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67" w:rsidRDefault="001D62E7" w:rsidP="004547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853055" cy="90360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5D" w:rsidRDefault="0059505D" w:rsidP="0059505D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Avizat,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I.S.J. Mureș</w:t>
                            </w:r>
                          </w:p>
                          <w:p w:rsidR="0059505D" w:rsidRDefault="0059505D" w:rsidP="0059505D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>Inspector Școlar General</w:t>
                            </w:r>
                          </w:p>
                          <w:p w:rsidR="0059505D" w:rsidRDefault="0059505D" w:rsidP="0059505D"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       </w:t>
                            </w:r>
                            <w:r w:rsidR="000619B2"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>Prof. DĂRĂBAN Maria Paula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45pt;margin-top:.25pt;width:224.65pt;height:71.1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/AtAIAALo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" filled="f" stroked="f">
                <v:textbox>
                  <w:txbxContent>
                    <w:p w:rsidR="0059505D" w:rsidRDefault="0059505D" w:rsidP="0059505D">
                      <w:pPr>
                        <w:tabs>
                          <w:tab w:val="left" w:pos="6120"/>
                        </w:tabs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Avizat,</w:t>
                      </w: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I.S.J. Mureș</w:t>
                      </w:r>
                    </w:p>
                    <w:p w:rsidR="0059505D" w:rsidRDefault="0059505D" w:rsidP="0059505D">
                      <w:pPr>
                        <w:tabs>
                          <w:tab w:val="left" w:pos="6120"/>
                        </w:tabs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>Inspector Școlar General</w:t>
                      </w:r>
                    </w:p>
                    <w:p w:rsidR="0059505D" w:rsidRDefault="0059505D" w:rsidP="0059505D"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       </w:t>
                      </w:r>
                      <w:r w:rsidR="000619B2"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>Prof. DĂRĂBAN Maria Paula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1534" w:rsidRDefault="005A1534" w:rsidP="004547AA">
      <w:pPr>
        <w:jc w:val="center"/>
        <w:rPr>
          <w:rFonts w:ascii="Arial" w:hAnsi="Arial" w:cs="Arial"/>
          <w:b/>
          <w:sz w:val="28"/>
          <w:szCs w:val="28"/>
        </w:rPr>
      </w:pPr>
    </w:p>
    <w:p w:rsidR="005A1534" w:rsidRDefault="005A1534" w:rsidP="004547AA">
      <w:pPr>
        <w:jc w:val="center"/>
        <w:rPr>
          <w:rFonts w:ascii="Arial" w:hAnsi="Arial" w:cs="Arial"/>
          <w:b/>
          <w:sz w:val="28"/>
          <w:szCs w:val="28"/>
        </w:rPr>
      </w:pPr>
    </w:p>
    <w:p w:rsidR="005A1534" w:rsidRDefault="001D62E7" w:rsidP="004547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208915</wp:posOffset>
                </wp:positionV>
                <wp:extent cx="3168015" cy="979805"/>
                <wp:effectExtent l="0" t="0" r="4445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5D" w:rsidRDefault="0059505D" w:rsidP="0059505D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Verificat,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I.S.J. Mureș</w:t>
                            </w:r>
                          </w:p>
                          <w:p w:rsidR="0059505D" w:rsidRDefault="0059505D" w:rsidP="0059505D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ind w:firstLine="70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>Inspector Școlar de specialitate</w:t>
                            </w:r>
                          </w:p>
                          <w:p w:rsidR="0059505D" w:rsidRDefault="0059505D" w:rsidP="0059505D"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                            </w:t>
                            </w:r>
                            <w:r w:rsidR="000619B2"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32"/>
                              </w:rPr>
                              <w:t>Prof. TURCU Simona-Elena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.7pt;margin-top:16.45pt;width:249.45pt;height:77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PE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" stroked="f">
                <v:textbox>
                  <w:txbxContent>
                    <w:p w:rsidR="0059505D" w:rsidRDefault="0059505D" w:rsidP="0059505D">
                      <w:pPr>
                        <w:tabs>
                          <w:tab w:val="left" w:pos="6120"/>
                        </w:tabs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Verificat,</w:t>
                      </w: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>I.S.J. Mureș</w:t>
                      </w:r>
                    </w:p>
                    <w:p w:rsidR="0059505D" w:rsidRDefault="0059505D" w:rsidP="0059505D">
                      <w:pPr>
                        <w:tabs>
                          <w:tab w:val="left" w:pos="6120"/>
                        </w:tabs>
                        <w:spacing w:after="0" w:line="240" w:lineRule="auto"/>
                        <w:ind w:firstLine="708"/>
                        <w:jc w:val="right"/>
                        <w:rPr>
                          <w:rFonts w:ascii="Times New Roman" w:hAnsi="Times New Roman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>Inspector Școlar de specialitate</w:t>
                      </w:r>
                    </w:p>
                    <w:p w:rsidR="0059505D" w:rsidRDefault="0059505D" w:rsidP="0059505D"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                            </w:t>
                      </w:r>
                      <w:r w:rsidR="000619B2">
                        <w:rPr>
                          <w:rFonts w:ascii="Times New Roman" w:hAnsi="Times New Roman"/>
                          <w:sz w:val="24"/>
                          <w:szCs w:val="32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4"/>
                          <w:szCs w:val="32"/>
                        </w:rPr>
                        <w:t>Prof. TURCU Simona-Elena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1534" w:rsidRDefault="005A1534" w:rsidP="004547AA">
      <w:pPr>
        <w:jc w:val="center"/>
        <w:rPr>
          <w:rFonts w:ascii="Arial" w:hAnsi="Arial" w:cs="Arial"/>
          <w:b/>
          <w:sz w:val="28"/>
          <w:szCs w:val="28"/>
        </w:rPr>
      </w:pPr>
    </w:p>
    <w:p w:rsidR="005A1534" w:rsidRDefault="005A1534" w:rsidP="004547A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A1534" w:rsidRDefault="005A1534" w:rsidP="004547AA">
      <w:pPr>
        <w:jc w:val="center"/>
        <w:rPr>
          <w:rFonts w:ascii="Arial" w:hAnsi="Arial" w:cs="Arial"/>
          <w:b/>
          <w:sz w:val="28"/>
          <w:szCs w:val="28"/>
        </w:rPr>
      </w:pPr>
    </w:p>
    <w:p w:rsidR="005A1534" w:rsidRDefault="002622B9" w:rsidP="004547AA">
      <w:pPr>
        <w:jc w:val="center"/>
        <w:rPr>
          <w:rFonts w:ascii="Arial" w:hAnsi="Arial" w:cs="Arial"/>
          <w:b/>
          <w:sz w:val="28"/>
          <w:szCs w:val="28"/>
        </w:rPr>
      </w:pPr>
      <w:r w:rsidRPr="002622B9">
        <w:rPr>
          <w:rFonts w:ascii="Arial" w:hAnsi="Arial" w:cs="Arial"/>
          <w:b/>
          <w:sz w:val="28"/>
          <w:szCs w:val="28"/>
        </w:rPr>
        <w:t xml:space="preserve">PLANUL EDUCAȚIONAL INDIVIDUALIZAT </w:t>
      </w:r>
    </w:p>
    <w:p w:rsidR="00757722" w:rsidRDefault="00A765A3" w:rsidP="004547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1C2E1B" w:rsidRPr="00C26728">
        <w:rPr>
          <w:rFonts w:ascii="Arial" w:hAnsi="Arial" w:cs="Arial"/>
          <w:b/>
          <w:sz w:val="28"/>
          <w:szCs w:val="28"/>
        </w:rPr>
        <w:t>structură-</w:t>
      </w:r>
      <w:r w:rsidR="00F77282" w:rsidRPr="00C26728">
        <w:rPr>
          <w:rFonts w:ascii="Arial" w:hAnsi="Arial" w:cs="Arial"/>
          <w:b/>
          <w:sz w:val="28"/>
          <w:szCs w:val="28"/>
        </w:rPr>
        <w:t>model</w:t>
      </w:r>
      <w:r w:rsidRPr="00C26728">
        <w:rPr>
          <w:rFonts w:ascii="Arial" w:hAnsi="Arial" w:cs="Arial"/>
          <w:b/>
          <w:sz w:val="28"/>
          <w:szCs w:val="28"/>
        </w:rPr>
        <w:t>)</w:t>
      </w:r>
    </w:p>
    <w:p w:rsidR="00D71A32" w:rsidRDefault="00D71A32" w:rsidP="004547AA">
      <w:pPr>
        <w:jc w:val="center"/>
        <w:rPr>
          <w:rFonts w:ascii="Arial" w:hAnsi="Arial" w:cs="Arial"/>
          <w:b/>
          <w:sz w:val="24"/>
          <w:szCs w:val="24"/>
        </w:rPr>
      </w:pPr>
    </w:p>
    <w:p w:rsidR="002622B9" w:rsidRDefault="00682967" w:rsidP="002A6FAA">
      <w:pPr>
        <w:tabs>
          <w:tab w:val="left" w:pos="706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NOTĂ EXPLICATIVĂ</w:t>
      </w:r>
      <w:r w:rsidR="002A6FAA">
        <w:rPr>
          <w:rFonts w:ascii="Arial" w:hAnsi="Arial" w:cs="Arial"/>
          <w:b/>
          <w:sz w:val="24"/>
          <w:szCs w:val="24"/>
        </w:rPr>
        <w:tab/>
      </w:r>
    </w:p>
    <w:p w:rsidR="00682967" w:rsidRDefault="00757722" w:rsidP="006829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Abrevieri: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9004"/>
      </w:tblGrid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335401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CES</w:t>
            </w:r>
          </w:p>
        </w:tc>
        <w:tc>
          <w:tcPr>
            <w:tcW w:w="9004" w:type="dxa"/>
            <w:shd w:val="clear" w:color="auto" w:fill="auto"/>
          </w:tcPr>
          <w:p w:rsidR="00682967" w:rsidRPr="00F77282" w:rsidRDefault="00335401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Cerințe educaționale speciale</w:t>
            </w:r>
          </w:p>
        </w:tc>
      </w:tr>
      <w:tr w:rsidR="00335401" w:rsidRPr="00F77282">
        <w:tc>
          <w:tcPr>
            <w:tcW w:w="710" w:type="dxa"/>
            <w:shd w:val="clear" w:color="auto" w:fill="auto"/>
          </w:tcPr>
          <w:p w:rsidR="00335401" w:rsidRPr="00F77282" w:rsidRDefault="0033540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CMI</w:t>
            </w:r>
          </w:p>
        </w:tc>
        <w:tc>
          <w:tcPr>
            <w:tcW w:w="9004" w:type="dxa"/>
            <w:shd w:val="clear" w:color="auto" w:fill="auto"/>
          </w:tcPr>
          <w:p w:rsidR="00335401" w:rsidRPr="00F77282" w:rsidRDefault="00335401" w:rsidP="00F772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Comisia multidisciplinară intrașcolară</w:t>
            </w:r>
          </w:p>
        </w:tc>
      </w:tr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CG</w:t>
            </w: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Curriculum general</w:t>
            </w:r>
          </w:p>
        </w:tc>
      </w:tr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Curriculum adaptat</w:t>
            </w:r>
          </w:p>
        </w:tc>
      </w:tr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Curriculum modificat</w:t>
            </w:r>
          </w:p>
        </w:tc>
      </w:tr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PEI</w:t>
            </w:r>
          </w:p>
          <w:p w:rsidR="00086BB4" w:rsidRPr="00F77282" w:rsidRDefault="00086BB4" w:rsidP="00F7728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282">
              <w:rPr>
                <w:rFonts w:ascii="Arial" w:hAnsi="Arial" w:cs="Arial"/>
                <w:sz w:val="24"/>
                <w:szCs w:val="24"/>
              </w:rPr>
              <w:t>SAP</w:t>
            </w: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Plan educațional individualizat</w:t>
            </w:r>
          </w:p>
          <w:p w:rsidR="00086BB4" w:rsidRPr="00F77282" w:rsidRDefault="00086BB4" w:rsidP="00F77282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7282">
              <w:rPr>
                <w:rFonts w:ascii="Arial" w:hAnsi="Arial" w:cs="Arial"/>
                <w:i/>
                <w:sz w:val="24"/>
                <w:szCs w:val="24"/>
              </w:rPr>
              <w:t>Serviciul de asistență psihopedagogică</w:t>
            </w:r>
          </w:p>
        </w:tc>
      </w:tr>
      <w:tr w:rsidR="00682967" w:rsidRPr="00F77282"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967" w:rsidRPr="00F77282">
        <w:trPr>
          <w:trHeight w:val="350"/>
        </w:trPr>
        <w:tc>
          <w:tcPr>
            <w:tcW w:w="710" w:type="dxa"/>
            <w:shd w:val="clear" w:color="auto" w:fill="auto"/>
          </w:tcPr>
          <w:p w:rsidR="00682967" w:rsidRPr="00F77282" w:rsidRDefault="00682967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4" w:type="dxa"/>
            <w:shd w:val="clear" w:color="auto" w:fill="auto"/>
          </w:tcPr>
          <w:p w:rsidR="00682967" w:rsidRPr="00F77282" w:rsidRDefault="00682967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E26" w:rsidRPr="00C26728" w:rsidRDefault="00857E26" w:rsidP="0085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sz w:val="24"/>
          <w:szCs w:val="24"/>
        </w:rPr>
        <w:t xml:space="preserve">Dezvoltarea educației incluzive constituie unul din obiectivele importante ale politicii şi strategiilor educaţionale naţionale. </w:t>
      </w:r>
    </w:p>
    <w:p w:rsidR="00857E26" w:rsidRPr="00C26728" w:rsidRDefault="00857E26" w:rsidP="00C26728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857E26" w:rsidRDefault="000576AE" w:rsidP="00C267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sz w:val="24"/>
          <w:szCs w:val="24"/>
        </w:rPr>
        <w:t xml:space="preserve">Planul educaţional individualizat </w:t>
      </w:r>
      <w:r w:rsidR="00AD28A0" w:rsidRPr="00C26728">
        <w:rPr>
          <w:rFonts w:ascii="Arial" w:hAnsi="Arial" w:cs="Arial"/>
          <w:sz w:val="24"/>
          <w:szCs w:val="24"/>
        </w:rPr>
        <w:t xml:space="preserve">(PEI) </w:t>
      </w:r>
      <w:r w:rsidRPr="00C26728">
        <w:rPr>
          <w:rFonts w:ascii="Arial" w:hAnsi="Arial" w:cs="Arial"/>
          <w:sz w:val="24"/>
          <w:szCs w:val="24"/>
        </w:rPr>
        <w:t xml:space="preserve">este parte componentă a pachetului de documente </w:t>
      </w:r>
      <w:r w:rsidR="007A1901" w:rsidRPr="00C26728">
        <w:rPr>
          <w:rFonts w:ascii="Arial" w:hAnsi="Arial" w:cs="Arial"/>
          <w:sz w:val="24"/>
          <w:szCs w:val="24"/>
        </w:rPr>
        <w:t>curriculare</w:t>
      </w:r>
      <w:r w:rsidRPr="00C26728">
        <w:rPr>
          <w:rFonts w:ascii="Arial" w:hAnsi="Arial" w:cs="Arial"/>
          <w:color w:val="00B0F0"/>
          <w:sz w:val="24"/>
          <w:szCs w:val="24"/>
        </w:rPr>
        <w:t xml:space="preserve"> </w:t>
      </w:r>
      <w:r w:rsidR="005A50CC" w:rsidRPr="00C26728">
        <w:rPr>
          <w:rFonts w:ascii="Arial" w:hAnsi="Arial" w:cs="Arial"/>
          <w:sz w:val="24"/>
          <w:szCs w:val="24"/>
        </w:rPr>
        <w:t>care asigură</w:t>
      </w:r>
      <w:r w:rsidRPr="00C26728">
        <w:rPr>
          <w:rFonts w:ascii="Arial" w:hAnsi="Arial" w:cs="Arial"/>
          <w:sz w:val="24"/>
          <w:szCs w:val="24"/>
        </w:rPr>
        <w:t xml:space="preserve"> </w:t>
      </w:r>
      <w:r w:rsidR="00AD28A0" w:rsidRPr="00C26728">
        <w:rPr>
          <w:rFonts w:ascii="Arial" w:hAnsi="Arial" w:cs="Arial"/>
          <w:sz w:val="24"/>
          <w:szCs w:val="24"/>
        </w:rPr>
        <w:t xml:space="preserve">dezvoltarea educației incluzive în instituțiile de învățământ general. PEI </w:t>
      </w:r>
      <w:r w:rsidR="00857E26" w:rsidRPr="00C26728">
        <w:rPr>
          <w:rFonts w:ascii="Arial" w:hAnsi="Arial" w:cs="Arial"/>
          <w:sz w:val="24"/>
          <w:szCs w:val="24"/>
        </w:rPr>
        <w:t>facilitează</w:t>
      </w:r>
      <w:r w:rsidR="00AD28A0" w:rsidRPr="00C26728">
        <w:rPr>
          <w:rFonts w:ascii="Arial" w:hAnsi="Arial" w:cs="Arial"/>
          <w:sz w:val="24"/>
          <w:szCs w:val="24"/>
        </w:rPr>
        <w:t xml:space="preserve"> incluziune</w:t>
      </w:r>
      <w:r w:rsidR="00857E26" w:rsidRPr="00C26728">
        <w:rPr>
          <w:rFonts w:ascii="Arial" w:hAnsi="Arial" w:cs="Arial"/>
          <w:sz w:val="24"/>
          <w:szCs w:val="24"/>
        </w:rPr>
        <w:t>a</w:t>
      </w:r>
      <w:r w:rsidR="00AD28A0" w:rsidRPr="00C26728">
        <w:rPr>
          <w:rFonts w:ascii="Arial" w:hAnsi="Arial" w:cs="Arial"/>
          <w:sz w:val="24"/>
          <w:szCs w:val="24"/>
        </w:rPr>
        <w:t xml:space="preserve"> </w:t>
      </w:r>
      <w:r w:rsidR="00857E26" w:rsidRPr="00C26728">
        <w:rPr>
          <w:rFonts w:ascii="Arial" w:hAnsi="Arial" w:cs="Arial"/>
          <w:sz w:val="24"/>
          <w:szCs w:val="24"/>
        </w:rPr>
        <w:t xml:space="preserve">copilului </w:t>
      </w:r>
      <w:r w:rsidR="00AD28A0" w:rsidRPr="00C26728">
        <w:rPr>
          <w:rFonts w:ascii="Arial" w:hAnsi="Arial" w:cs="Arial"/>
          <w:sz w:val="24"/>
          <w:szCs w:val="24"/>
        </w:rPr>
        <w:t xml:space="preserve">în procesul educațional general, </w:t>
      </w:r>
      <w:r w:rsidR="00857E26" w:rsidRPr="00C26728">
        <w:rPr>
          <w:rFonts w:ascii="Arial" w:hAnsi="Arial" w:cs="Arial"/>
          <w:sz w:val="24"/>
          <w:szCs w:val="24"/>
        </w:rPr>
        <w:t>asigură dezvoltarea psihofizică a copilului în  funcție de potențialul acestuia.</w:t>
      </w:r>
      <w:r w:rsidR="00AD28A0" w:rsidRPr="00C26728">
        <w:rPr>
          <w:rFonts w:ascii="Arial" w:hAnsi="Arial" w:cs="Arial"/>
          <w:sz w:val="24"/>
          <w:szCs w:val="24"/>
        </w:rPr>
        <w:t xml:space="preserve"> </w:t>
      </w:r>
    </w:p>
    <w:p w:rsidR="00716E03" w:rsidRDefault="00716E03" w:rsidP="00C267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6E03" w:rsidRPr="00C26728" w:rsidRDefault="00716E03" w:rsidP="00716E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sz w:val="24"/>
          <w:szCs w:val="24"/>
        </w:rPr>
        <w:t xml:space="preserve">La elaborarea structurii-model a PEI s-a ținut cont de rezultatele cercetărilor în domeniul educației incluzive, de conceptele teoretice (pedagogice, psihologice, etc.) validate în practica internațională și națională. </w:t>
      </w:r>
    </w:p>
    <w:p w:rsidR="00716E03" w:rsidRPr="00C26728" w:rsidRDefault="00716E03" w:rsidP="00C267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22B9" w:rsidRPr="00C26728" w:rsidRDefault="00757722" w:rsidP="00AA511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Ce este un </w:t>
      </w:r>
      <w:r w:rsidR="00857E26" w:rsidRPr="00C26728">
        <w:rPr>
          <w:rFonts w:ascii="Arial" w:hAnsi="Arial" w:cs="Arial"/>
          <w:b/>
          <w:sz w:val="24"/>
          <w:szCs w:val="24"/>
          <w:shd w:val="clear" w:color="auto" w:fill="FFFFFF"/>
        </w:rPr>
        <w:t>plan educațional individualizat</w:t>
      </w: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</w:p>
    <w:p w:rsidR="00AF0E49" w:rsidRPr="00C26728" w:rsidRDefault="002622B9" w:rsidP="003354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Planul educaţional individualizat (PEI)  este un </w:t>
      </w:r>
      <w:r w:rsidR="00D147AB" w:rsidRPr="00C26728">
        <w:rPr>
          <w:rFonts w:ascii="Arial" w:hAnsi="Arial" w:cs="Arial"/>
          <w:sz w:val="24"/>
          <w:szCs w:val="24"/>
          <w:shd w:val="clear" w:color="auto" w:fill="FFFFFF"/>
        </w:rPr>
        <w:t>instrument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D147AB" w:rsidRPr="00C26728">
        <w:rPr>
          <w:rFonts w:ascii="Arial" w:hAnsi="Arial" w:cs="Arial"/>
          <w:sz w:val="24"/>
          <w:szCs w:val="24"/>
          <w:shd w:val="clear" w:color="auto" w:fill="FFFFFF"/>
        </w:rPr>
        <w:t>organizare și realizare coordonată, coerentă a procesului educațional</w:t>
      </w:r>
      <w:r w:rsidR="00F77282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pentru copilul cu cerinț</w:t>
      </w:r>
      <w:r w:rsidR="00335401" w:rsidRPr="00C26728">
        <w:rPr>
          <w:rFonts w:ascii="Arial" w:hAnsi="Arial" w:cs="Arial"/>
          <w:sz w:val="24"/>
          <w:szCs w:val="24"/>
          <w:shd w:val="clear" w:color="auto" w:fill="FFFFFF"/>
        </w:rPr>
        <w:t>e educa</w:t>
      </w:r>
      <w:r w:rsidR="00F77282" w:rsidRPr="00C26728">
        <w:rPr>
          <w:rFonts w:ascii="Arial" w:hAnsi="Arial" w:cs="Arial"/>
          <w:sz w:val="24"/>
          <w:szCs w:val="24"/>
          <w:shd w:val="clear" w:color="auto" w:fill="FFFFFF"/>
        </w:rPr>
        <w:t>ț</w:t>
      </w:r>
      <w:r w:rsidR="00335401" w:rsidRPr="00C26728">
        <w:rPr>
          <w:rFonts w:ascii="Arial" w:hAnsi="Arial" w:cs="Arial"/>
          <w:sz w:val="24"/>
          <w:szCs w:val="24"/>
          <w:shd w:val="clear" w:color="auto" w:fill="FFFFFF"/>
        </w:rPr>
        <w:t>ionale speciale (CES).</w:t>
      </w:r>
    </w:p>
    <w:p w:rsidR="00335401" w:rsidRPr="00C26728" w:rsidRDefault="005A50CC" w:rsidP="00335401">
      <w:pPr>
        <w:kinsoku w:val="0"/>
        <w:overflowPunct w:val="0"/>
        <w:spacing w:before="96" w:after="0"/>
        <w:ind w:left="547" w:hanging="547"/>
        <w:textAlignment w:val="baseline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bCs/>
          <w:color w:val="000000"/>
          <w:sz w:val="24"/>
          <w:szCs w:val="24"/>
        </w:rPr>
        <w:t>Abordările</w:t>
      </w:r>
      <w:r w:rsidR="00335401" w:rsidRPr="00C267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35401" w:rsidRPr="00C26728">
        <w:rPr>
          <w:rFonts w:ascii="Arial" w:hAnsi="Arial" w:cs="Arial"/>
          <w:b/>
          <w:bCs/>
          <w:color w:val="000000"/>
          <w:sz w:val="24"/>
          <w:szCs w:val="24"/>
        </w:rPr>
        <w:t xml:space="preserve">UNESCO (1995) </w:t>
      </w:r>
      <w:r w:rsidRPr="00C26728">
        <w:rPr>
          <w:rFonts w:ascii="Arial" w:hAnsi="Arial" w:cs="Arial"/>
          <w:b/>
          <w:bCs/>
          <w:color w:val="000000"/>
          <w:sz w:val="24"/>
          <w:szCs w:val="24"/>
        </w:rPr>
        <w:t>vizează următoarele stări de dezvoltare a copilului</w:t>
      </w:r>
      <w:r w:rsidR="00335401" w:rsidRPr="00C26728">
        <w:rPr>
          <w:rFonts w:ascii="Arial" w:hAnsi="Arial" w:cs="Arial"/>
          <w:b/>
          <w:bCs/>
          <w:color w:val="000000"/>
          <w:sz w:val="24"/>
          <w:szCs w:val="24"/>
        </w:rPr>
        <w:t xml:space="preserve"> cu CES: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tulburări emoţionale (afective) şi de comportament;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tulburări de limbaj;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  <w:lang w:val="en-US"/>
        </w:rPr>
        <w:t>d</w:t>
      </w:r>
      <w:r w:rsidRPr="00C26728">
        <w:rPr>
          <w:rFonts w:ascii="Arial" w:hAnsi="Arial" w:cs="Arial"/>
          <w:color w:val="000000"/>
          <w:sz w:val="24"/>
          <w:szCs w:val="24"/>
        </w:rPr>
        <w:t>ificultăţi</w:t>
      </w:r>
      <w:r w:rsidRPr="00C2672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C26728">
        <w:rPr>
          <w:rFonts w:ascii="Arial" w:hAnsi="Arial" w:cs="Arial"/>
          <w:color w:val="000000"/>
          <w:sz w:val="24"/>
          <w:szCs w:val="24"/>
        </w:rPr>
        <w:t>de învăţare;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întârziere/d</w:t>
      </w:r>
      <w:proofErr w:type="spellStart"/>
      <w:r w:rsidRPr="00C26728">
        <w:rPr>
          <w:rFonts w:ascii="Arial" w:hAnsi="Arial" w:cs="Arial"/>
          <w:color w:val="000000"/>
          <w:sz w:val="24"/>
          <w:szCs w:val="24"/>
          <w:lang w:val="en-US"/>
        </w:rPr>
        <w:t>izabilitate</w:t>
      </w:r>
      <w:proofErr w:type="spellEnd"/>
      <w:r w:rsidRPr="00C26728">
        <w:rPr>
          <w:rFonts w:ascii="Arial" w:hAnsi="Arial" w:cs="Arial"/>
          <w:color w:val="000000"/>
          <w:sz w:val="24"/>
          <w:szCs w:val="24"/>
        </w:rPr>
        <w:t xml:space="preserve"> m</w:t>
      </w:r>
      <w:proofErr w:type="spellStart"/>
      <w:r w:rsidRPr="00C26728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26728">
        <w:rPr>
          <w:rFonts w:ascii="Arial" w:hAnsi="Arial" w:cs="Arial"/>
          <w:color w:val="000000"/>
          <w:sz w:val="24"/>
          <w:szCs w:val="24"/>
        </w:rPr>
        <w:t>ntală/</w:t>
      </w:r>
      <w:proofErr w:type="spellStart"/>
      <w:r w:rsidRPr="00C26728">
        <w:rPr>
          <w:rFonts w:ascii="Arial" w:hAnsi="Arial" w:cs="Arial"/>
          <w:color w:val="000000"/>
          <w:sz w:val="24"/>
          <w:szCs w:val="24"/>
          <w:lang w:val="en-US"/>
        </w:rPr>
        <w:t>intelectual</w:t>
      </w:r>
      <w:proofErr w:type="spellEnd"/>
      <w:r w:rsidRPr="00C26728">
        <w:rPr>
          <w:rFonts w:ascii="Arial" w:hAnsi="Arial" w:cs="Arial"/>
          <w:color w:val="000000"/>
          <w:sz w:val="24"/>
          <w:szCs w:val="24"/>
        </w:rPr>
        <w:t>ă/ dificultăţi severe de învăţare;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dizabilități fizice/neuromotorii;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dizabilități de văz;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deficienţe de auz.</w:t>
      </w:r>
    </w:p>
    <w:p w:rsidR="00335401" w:rsidRPr="00C26728" w:rsidRDefault="00335401" w:rsidP="00335401">
      <w:pPr>
        <w:kinsoku w:val="0"/>
        <w:overflowPunct w:val="0"/>
        <w:spacing w:before="91" w:after="0"/>
        <w:textAlignment w:val="baseline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bCs/>
          <w:color w:val="000000"/>
          <w:sz w:val="24"/>
          <w:szCs w:val="24"/>
        </w:rPr>
        <w:t xml:space="preserve">Această listă </w:t>
      </w:r>
      <w:r w:rsidR="00BA7583" w:rsidRPr="00C26728">
        <w:rPr>
          <w:rFonts w:ascii="Arial" w:hAnsi="Arial" w:cs="Arial"/>
          <w:bCs/>
          <w:color w:val="000000"/>
          <w:sz w:val="24"/>
          <w:szCs w:val="24"/>
        </w:rPr>
        <w:t xml:space="preserve">se </w:t>
      </w:r>
      <w:r w:rsidRPr="00C26728">
        <w:rPr>
          <w:rFonts w:ascii="Arial" w:hAnsi="Arial" w:cs="Arial"/>
          <w:bCs/>
          <w:color w:val="000000"/>
          <w:sz w:val="24"/>
          <w:szCs w:val="24"/>
        </w:rPr>
        <w:t>complet</w:t>
      </w:r>
      <w:r w:rsidR="00BA7583" w:rsidRPr="00C26728">
        <w:rPr>
          <w:rFonts w:ascii="Arial" w:hAnsi="Arial" w:cs="Arial"/>
          <w:bCs/>
          <w:color w:val="000000"/>
          <w:sz w:val="24"/>
          <w:szCs w:val="24"/>
        </w:rPr>
        <w:t>ează</w:t>
      </w:r>
      <w:r w:rsidRPr="00C26728">
        <w:rPr>
          <w:rFonts w:ascii="Arial" w:hAnsi="Arial" w:cs="Arial"/>
          <w:bCs/>
          <w:color w:val="000000"/>
          <w:sz w:val="24"/>
          <w:szCs w:val="24"/>
        </w:rPr>
        <w:t xml:space="preserve"> cu </w:t>
      </w:r>
      <w:r w:rsidR="005A50CC" w:rsidRPr="00C26728">
        <w:rPr>
          <w:rFonts w:ascii="Arial" w:hAnsi="Arial" w:cs="Arial"/>
          <w:bCs/>
          <w:color w:val="000000"/>
          <w:sz w:val="24"/>
          <w:szCs w:val="24"/>
        </w:rPr>
        <w:t>alte eventuale situații de</w:t>
      </w:r>
      <w:r w:rsidRPr="00C26728">
        <w:rPr>
          <w:rFonts w:ascii="Arial" w:hAnsi="Arial" w:cs="Arial"/>
          <w:b/>
          <w:bCs/>
          <w:color w:val="000000"/>
          <w:sz w:val="24"/>
          <w:szCs w:val="24"/>
        </w:rPr>
        <w:t xml:space="preserve"> risc</w:t>
      </w:r>
      <w:r w:rsidR="005A50CC" w:rsidRPr="00C26728">
        <w:rPr>
          <w:rFonts w:ascii="Arial" w:hAnsi="Arial" w:cs="Arial"/>
          <w:b/>
          <w:bCs/>
          <w:color w:val="000000"/>
          <w:sz w:val="24"/>
          <w:szCs w:val="24"/>
        </w:rPr>
        <w:t xml:space="preserve"> pentru copil</w:t>
      </w:r>
      <w:r w:rsidRPr="00C26728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copii care cresc în medii defavorizate;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 xml:space="preserve">copii ce aparţin unor grupări etnice minoritare; 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>copiii străzii;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 xml:space="preserve">copii bolnavi de SIDA;  </w:t>
      </w:r>
    </w:p>
    <w:p w:rsidR="00335401" w:rsidRPr="00C26728" w:rsidRDefault="00335401" w:rsidP="00335401">
      <w:pPr>
        <w:numPr>
          <w:ilvl w:val="1"/>
          <w:numId w:val="16"/>
        </w:numPr>
        <w:kinsoku w:val="0"/>
        <w:overflowPunct w:val="0"/>
        <w:spacing w:after="0"/>
        <w:ind w:left="709"/>
        <w:contextualSpacing/>
        <w:textAlignment w:val="baseline"/>
        <w:rPr>
          <w:rFonts w:ascii="Arial" w:hAnsi="Arial" w:cs="Arial"/>
          <w:color w:val="790571"/>
          <w:sz w:val="24"/>
          <w:szCs w:val="24"/>
        </w:rPr>
      </w:pPr>
      <w:r w:rsidRPr="00C26728">
        <w:rPr>
          <w:rFonts w:ascii="Arial" w:hAnsi="Arial" w:cs="Arial"/>
          <w:color w:val="000000"/>
          <w:sz w:val="24"/>
          <w:szCs w:val="24"/>
        </w:rPr>
        <w:t xml:space="preserve">copii cu comportament deviant. </w:t>
      </w:r>
    </w:p>
    <w:p w:rsidR="00335401" w:rsidRPr="00C26728" w:rsidRDefault="00335401" w:rsidP="003354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35401" w:rsidRPr="00C26728" w:rsidRDefault="00335401" w:rsidP="0033540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Pentru copilul cu capacități deosebite (supradotat), de asemenea, poate fi elaborat și realizat PEI.</w:t>
      </w:r>
    </w:p>
    <w:p w:rsidR="00D81638" w:rsidRPr="00C26728" w:rsidRDefault="00D81638" w:rsidP="00AA511A">
      <w:pPr>
        <w:tabs>
          <w:tab w:val="num" w:pos="0"/>
        </w:tabs>
        <w:spacing w:before="120" w:after="0"/>
        <w:rPr>
          <w:rFonts w:ascii="Arial" w:hAnsi="Arial" w:cs="Arial"/>
          <w:lang w:val="en-US"/>
        </w:rPr>
      </w:pPr>
      <w:r w:rsidRPr="00C26728">
        <w:rPr>
          <w:rFonts w:ascii="Arial" w:hAnsi="Arial" w:cs="Arial"/>
          <w:b/>
          <w:bCs/>
        </w:rPr>
        <w:t>Funcţiile PEI</w:t>
      </w:r>
    </w:p>
    <w:p w:rsidR="00D81638" w:rsidRPr="00C26728" w:rsidRDefault="00D81638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identificarea și prioritizarea necesităților de învățare și dezvoltare a copilului;</w:t>
      </w:r>
    </w:p>
    <w:p w:rsidR="00022097" w:rsidRPr="00C26728" w:rsidRDefault="00022097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reglementarea procesului educațional pentru copilul cu cerințe educaționale speciale, asigurându-i acces echitabil la educație în instituția de învățământ general;</w:t>
      </w:r>
    </w:p>
    <w:p w:rsidR="00D81638" w:rsidRPr="00C26728" w:rsidRDefault="00D81638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definirea scopului și obiectivelor educaționale și de abilitare/reabilitare a dezvoltării pe termen scurt, mediu și lung;</w:t>
      </w:r>
    </w:p>
    <w:p w:rsidR="00D81638" w:rsidRPr="00C26728" w:rsidRDefault="00D81638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stabilirea domeniilor de intervenţie individualizată cu copilul, familia, specialiștii;</w:t>
      </w:r>
    </w:p>
    <w:p w:rsidR="00022097" w:rsidRPr="00C26728" w:rsidRDefault="00022097" w:rsidP="00C26728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stabilirea conexiunilor între toți specialiștii/persoanele care asistă copilul în procesul educației incluzive;</w:t>
      </w:r>
    </w:p>
    <w:p w:rsidR="00D81638" w:rsidRPr="00C26728" w:rsidRDefault="00D81638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delegarea responsabilităţilor conform resurselor disponibile (umane, materiale și de timp), inclusiv copilului, părințiilor;</w:t>
      </w:r>
      <w:r w:rsidRPr="00C26728">
        <w:rPr>
          <w:rFonts w:ascii="Arial" w:eastAsia="+mj-ea" w:hAnsi="Arial" w:cs="Arial"/>
          <w:b/>
          <w:bCs/>
          <w:color w:val="953735"/>
          <w:kern w:val="24"/>
        </w:rPr>
        <w:t xml:space="preserve"> </w:t>
      </w:r>
    </w:p>
    <w:p w:rsidR="00D81638" w:rsidRPr="00C26728" w:rsidRDefault="00D81638" w:rsidP="00AA511A">
      <w:pPr>
        <w:numPr>
          <w:ilvl w:val="1"/>
          <w:numId w:val="7"/>
        </w:numPr>
        <w:tabs>
          <w:tab w:val="clear" w:pos="1440"/>
        </w:tabs>
        <w:spacing w:before="120" w:after="0"/>
        <w:ind w:left="709"/>
        <w:jc w:val="both"/>
        <w:rPr>
          <w:rFonts w:ascii="Arial" w:hAnsi="Arial" w:cs="Arial"/>
          <w:lang w:val="en-US"/>
        </w:rPr>
      </w:pPr>
      <w:r w:rsidRPr="00C26728">
        <w:rPr>
          <w:rFonts w:ascii="Arial" w:hAnsi="Arial" w:cs="Arial"/>
        </w:rPr>
        <w:t>monitorizarea, evaluarea și reevaluarea procesului de asistenţă psihopedagogică oferită copilului</w:t>
      </w:r>
      <w:r w:rsidR="00B03BFB" w:rsidRPr="00C26728">
        <w:rPr>
          <w:rFonts w:ascii="Arial" w:hAnsi="Arial" w:cs="Arial"/>
        </w:rPr>
        <w:t>.</w:t>
      </w:r>
    </w:p>
    <w:p w:rsidR="00DB5282" w:rsidRPr="00C26728" w:rsidRDefault="00DB5282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6E03" w:rsidRDefault="00716E03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6E03" w:rsidRDefault="00716E03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16E03" w:rsidRDefault="00716E03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45DFB" w:rsidRPr="00C26728" w:rsidRDefault="00745DFB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Scopul PEI</w:t>
      </w:r>
    </w:p>
    <w:p w:rsidR="00022097" w:rsidRPr="00C26728" w:rsidRDefault="00022097" w:rsidP="00AA511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</w:rPr>
        <w:t>A</w:t>
      </w:r>
      <w:r w:rsidR="00036210" w:rsidRPr="00C26728">
        <w:rPr>
          <w:rFonts w:ascii="Arial" w:hAnsi="Arial" w:cs="Arial"/>
          <w:sz w:val="24"/>
          <w:szCs w:val="24"/>
        </w:rPr>
        <w:t>bordarea individualizată a necesităţilor copilului pornește de la</w:t>
      </w:r>
      <w:r w:rsidR="00036210" w:rsidRPr="00C26728">
        <w:rPr>
          <w:rFonts w:ascii="Arial" w:hAnsi="Arial" w:cs="Arial"/>
          <w:iCs/>
          <w:sz w:val="24"/>
          <w:szCs w:val="24"/>
        </w:rPr>
        <w:t xml:space="preserve"> </w:t>
      </w:r>
      <w:r w:rsidR="00036210" w:rsidRPr="00C26728">
        <w:rPr>
          <w:rFonts w:ascii="Arial" w:hAnsi="Arial" w:cs="Arial"/>
          <w:sz w:val="24"/>
          <w:szCs w:val="24"/>
        </w:rPr>
        <w:t>potenţialul actual de dezvoltare psihică, fizică</w:t>
      </w:r>
      <w:r w:rsidR="00B365D0" w:rsidRPr="00C26728">
        <w:rPr>
          <w:rFonts w:ascii="Arial" w:hAnsi="Arial" w:cs="Arial"/>
          <w:sz w:val="24"/>
          <w:szCs w:val="24"/>
        </w:rPr>
        <w:t>,</w:t>
      </w:r>
      <w:r w:rsidR="00036210" w:rsidRPr="00C26728">
        <w:rPr>
          <w:rFonts w:ascii="Arial" w:hAnsi="Arial" w:cs="Arial"/>
          <w:sz w:val="24"/>
          <w:szCs w:val="24"/>
        </w:rPr>
        <w:t xml:space="preserve"> socială și nivelul de dezvoltare a abilităţilor motorii, intelectuale</w:t>
      </w:r>
      <w:r w:rsidR="00B365D0" w:rsidRPr="00C26728">
        <w:rPr>
          <w:rFonts w:ascii="Arial" w:hAnsi="Arial" w:cs="Arial"/>
          <w:sz w:val="24"/>
          <w:szCs w:val="24"/>
        </w:rPr>
        <w:t>,</w:t>
      </w:r>
      <w:r w:rsidR="00036210" w:rsidRPr="00C26728">
        <w:rPr>
          <w:rFonts w:ascii="Arial" w:hAnsi="Arial" w:cs="Arial"/>
          <w:sz w:val="24"/>
          <w:szCs w:val="24"/>
        </w:rPr>
        <w:t xml:space="preserve"> școlare etc.</w:t>
      </w:r>
      <w:r w:rsidRPr="00C26728">
        <w:rPr>
          <w:rFonts w:ascii="Arial" w:hAnsi="Arial" w:cs="Arial"/>
          <w:sz w:val="24"/>
          <w:szCs w:val="24"/>
        </w:rPr>
        <w:t xml:space="preserve"> E</w:t>
      </w:r>
      <w:r w:rsidR="00D81638" w:rsidRPr="00C26728">
        <w:rPr>
          <w:rFonts w:ascii="Arial" w:hAnsi="Arial" w:cs="Arial"/>
          <w:sz w:val="24"/>
          <w:szCs w:val="24"/>
          <w:shd w:val="clear" w:color="auto" w:fill="FFFFFF"/>
        </w:rPr>
        <w:t>laborarea PEI se bazează pe o evaluare complexă a punctelor forte, a intereselor şi necesităților elevului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81638" w:rsidRPr="00C26728" w:rsidRDefault="00022097" w:rsidP="00C2672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În acest context, </w:t>
      </w: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>PEI are drept</w:t>
      </w:r>
      <w:r w:rsidR="00D81638" w:rsidRPr="00C267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>scop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stabilirea </w:t>
      </w:r>
      <w:r w:rsidR="00EB2B55" w:rsidRPr="00C26728">
        <w:rPr>
          <w:rFonts w:ascii="Arial" w:hAnsi="Arial" w:cs="Arial"/>
          <w:sz w:val="24"/>
          <w:szCs w:val="24"/>
          <w:shd w:val="clear" w:color="auto" w:fill="FFFFFF"/>
        </w:rPr>
        <w:t>traseului de dezvoltare a copilului,</w:t>
      </w:r>
      <w:r w:rsidR="00D94D41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B2B55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în funcție de potențialul acestuia, </w:t>
      </w:r>
      <w:r w:rsidR="00612A97" w:rsidRPr="00C26728">
        <w:rPr>
          <w:rFonts w:ascii="Arial" w:hAnsi="Arial" w:cs="Arial"/>
          <w:sz w:val="24"/>
          <w:szCs w:val="24"/>
          <w:shd w:val="clear" w:color="auto" w:fill="FFFFFF"/>
        </w:rPr>
        <w:t>identificând strategii</w:t>
      </w:r>
      <w:r w:rsidR="00D81638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, resurse, tehnologii, servicii care vor asigura realizarea acțiunilor planificate. </w:t>
      </w:r>
    </w:p>
    <w:p w:rsidR="00234E39" w:rsidRPr="00C26728" w:rsidRDefault="00234E39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Etapele  </w:t>
      </w:r>
      <w:r w:rsidR="00FF5124" w:rsidRPr="00C26728">
        <w:rPr>
          <w:rFonts w:ascii="Arial" w:hAnsi="Arial" w:cs="Arial"/>
          <w:b/>
          <w:sz w:val="24"/>
          <w:szCs w:val="24"/>
          <w:shd w:val="clear" w:color="auto" w:fill="FFFFFF"/>
        </w:rPr>
        <w:t xml:space="preserve">de elaborare și realizare a </w:t>
      </w: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>PEI</w:t>
      </w:r>
    </w:p>
    <w:p w:rsidR="00745DFB" w:rsidRPr="00C26728" w:rsidRDefault="00234E39" w:rsidP="00AA511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</w:rPr>
        <w:t>Procesul</w:t>
      </w:r>
      <w:r w:rsidR="00FF5124" w:rsidRPr="00C26728">
        <w:rPr>
          <w:rFonts w:ascii="Arial" w:hAnsi="Arial" w:cs="Arial"/>
          <w:b/>
          <w:sz w:val="24"/>
          <w:szCs w:val="24"/>
        </w:rPr>
        <w:t xml:space="preserve"> </w:t>
      </w:r>
      <w:r w:rsidR="00FF5124" w:rsidRPr="00C26728">
        <w:rPr>
          <w:rFonts w:ascii="Arial" w:hAnsi="Arial" w:cs="Arial"/>
          <w:sz w:val="24"/>
          <w:szCs w:val="24"/>
        </w:rPr>
        <w:t>de elaborare și realizare a</w:t>
      </w:r>
      <w:r w:rsidRPr="00C26728">
        <w:rPr>
          <w:rFonts w:ascii="Arial" w:hAnsi="Arial" w:cs="Arial"/>
          <w:sz w:val="24"/>
          <w:szCs w:val="24"/>
        </w:rPr>
        <w:t xml:space="preserve"> PEI se </w:t>
      </w:r>
      <w:r w:rsidR="00FF5124" w:rsidRPr="00C26728">
        <w:rPr>
          <w:rFonts w:ascii="Arial" w:hAnsi="Arial" w:cs="Arial"/>
          <w:sz w:val="24"/>
          <w:szCs w:val="24"/>
        </w:rPr>
        <w:t>organizează</w:t>
      </w:r>
      <w:r w:rsidRPr="00C26728">
        <w:rPr>
          <w:rFonts w:ascii="Arial" w:hAnsi="Arial" w:cs="Arial"/>
          <w:sz w:val="24"/>
          <w:szCs w:val="24"/>
        </w:rPr>
        <w:t xml:space="preserve"> </w:t>
      </w:r>
      <w:r w:rsidR="00B365D0" w:rsidRPr="00C26728">
        <w:rPr>
          <w:rFonts w:ascii="Arial" w:hAnsi="Arial" w:cs="Arial"/>
          <w:sz w:val="24"/>
          <w:szCs w:val="24"/>
        </w:rPr>
        <w:t>p</w:t>
      </w:r>
      <w:r w:rsidR="00B365D0" w:rsidRPr="00C26728">
        <w:rPr>
          <w:rFonts w:ascii="Arial" w:hAnsi="Arial" w:cs="Arial"/>
          <w:sz w:val="24"/>
          <w:szCs w:val="24"/>
          <w:shd w:val="clear" w:color="auto" w:fill="FFFFFF"/>
        </w:rPr>
        <w:t>rin parcurgerea următoarelor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etape:</w:t>
      </w:r>
    </w:p>
    <w:p w:rsidR="00BB4F68" w:rsidRPr="00C26728" w:rsidRDefault="00BB4F68" w:rsidP="00C2672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Evaluarea primară/inițială a copilului.</w:t>
      </w:r>
    </w:p>
    <w:p w:rsidR="00112BE7" w:rsidRPr="00C26728" w:rsidRDefault="00112BE7" w:rsidP="00C2672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Evaluarea complexă multidisciplinară a dezvoltării copilului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12BE7" w:rsidRPr="00C26728" w:rsidRDefault="004F75FD" w:rsidP="00C2672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</w:rPr>
        <w:t xml:space="preserve">Constituirea echipei </w:t>
      </w:r>
      <w:r w:rsidR="00065905" w:rsidRPr="00C26728">
        <w:rPr>
          <w:rFonts w:ascii="Arial" w:hAnsi="Arial" w:cs="Arial"/>
          <w:sz w:val="24"/>
          <w:szCs w:val="24"/>
        </w:rPr>
        <w:t xml:space="preserve">de elaborare a PEI </w:t>
      </w:r>
      <w:r w:rsidRPr="00C26728">
        <w:rPr>
          <w:rFonts w:ascii="Arial" w:hAnsi="Arial" w:cs="Arial"/>
          <w:sz w:val="24"/>
          <w:szCs w:val="24"/>
        </w:rPr>
        <w:t xml:space="preserve">și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112BE7" w:rsidRPr="00C26728">
        <w:rPr>
          <w:rFonts w:ascii="Arial" w:hAnsi="Arial" w:cs="Arial"/>
          <w:sz w:val="24"/>
          <w:szCs w:val="24"/>
          <w:shd w:val="clear" w:color="auto" w:fill="FFFFFF"/>
        </w:rPr>
        <w:t>epartizarea sarcinilor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12BE7" w:rsidRPr="00C26728" w:rsidRDefault="00112BE7" w:rsidP="00AA511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Elaborarea PEI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12BE7" w:rsidRPr="00C26728" w:rsidRDefault="00112BE7" w:rsidP="00AA511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Realizarea PEI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112BE7" w:rsidRPr="00C26728" w:rsidRDefault="00C26728" w:rsidP="00AA511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Monitorizarea, r</w:t>
      </w:r>
      <w:r w:rsidR="00112BE7" w:rsidRPr="00C26728">
        <w:rPr>
          <w:rFonts w:ascii="Arial" w:hAnsi="Arial" w:cs="Arial"/>
          <w:sz w:val="24"/>
          <w:szCs w:val="24"/>
          <w:shd w:val="clear" w:color="auto" w:fill="FFFFFF"/>
        </w:rPr>
        <w:t>evizuirea și actualizarea PEI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12BE7" w:rsidRPr="00C26728" w:rsidRDefault="00112BE7" w:rsidP="00AA511A">
      <w:pPr>
        <w:pStyle w:val="ListParagraph"/>
        <w:ind w:left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622B9" w:rsidRPr="00C26728" w:rsidRDefault="002622B9" w:rsidP="00AA511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PEI se revizuieşte</w:t>
      </w:r>
      <w:r w:rsidR="00B03BFB" w:rsidRPr="00C26728">
        <w:rPr>
          <w:rFonts w:ascii="Arial" w:hAnsi="Arial" w:cs="Arial"/>
          <w:sz w:val="24"/>
          <w:szCs w:val="24"/>
          <w:shd w:val="clear" w:color="auto" w:fill="FFFFFF"/>
        </w:rPr>
        <w:t>/actualizează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periodic</w:t>
      </w:r>
      <w:r w:rsidR="004410E7" w:rsidRPr="00C26728">
        <w:rPr>
          <w:rFonts w:ascii="Arial" w:hAnsi="Arial" w:cs="Arial"/>
          <w:sz w:val="24"/>
          <w:szCs w:val="24"/>
          <w:shd w:val="clear" w:color="auto" w:fill="FFFFFF"/>
        </w:rPr>
        <w:t>, de regulă semestrial</w:t>
      </w:r>
      <w:r w:rsidR="0090779A" w:rsidRPr="00C26728">
        <w:rPr>
          <w:rFonts w:ascii="Arial" w:hAnsi="Arial" w:cs="Arial"/>
          <w:sz w:val="24"/>
          <w:szCs w:val="24"/>
          <w:shd w:val="clear" w:color="auto" w:fill="FFFFFF"/>
        </w:rPr>
        <w:t>. În urma revizuirii/actualizării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0779A" w:rsidRPr="00C26728">
        <w:rPr>
          <w:rFonts w:ascii="Arial" w:hAnsi="Arial" w:cs="Arial"/>
          <w:sz w:val="24"/>
          <w:szCs w:val="24"/>
          <w:shd w:val="clear" w:color="auto" w:fill="FFFFFF"/>
        </w:rPr>
        <w:t>pot fi modificate/actualizate anumite compartimente ale PEI,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în funcţie de  rezultatele evaluării elevului.</w:t>
      </w:r>
    </w:p>
    <w:p w:rsidR="002622B9" w:rsidRPr="00C26728" w:rsidRDefault="002622B9" w:rsidP="00AA511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Elaborarea, realizarea şi re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vizuirea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/actualizarea PEI se face în colaborare cu toţi factorii implicaţi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în asistența copilului</w:t>
      </w:r>
      <w:r w:rsidR="00B33406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33406" w:rsidRPr="00C26728">
        <w:rPr>
          <w:rFonts w:ascii="Arial" w:hAnsi="Arial" w:cs="Arial"/>
          <w:sz w:val="24"/>
          <w:szCs w:val="24"/>
        </w:rPr>
        <w:t>(cadre didactice de predare, de sprijin și manageriale, psiholog școlar, medic de familie, specialiști în terapii specifice, asistent social, părinți/reprezentanți legali ai copilului etc.)</w:t>
      </w:r>
      <w:r w:rsidRPr="00C26728">
        <w:rPr>
          <w:rFonts w:ascii="Arial" w:hAnsi="Arial" w:cs="Arial"/>
          <w:sz w:val="24"/>
          <w:szCs w:val="24"/>
        </w:rPr>
        <w:t>.</w:t>
      </w:r>
    </w:p>
    <w:p w:rsidR="002622B9" w:rsidRPr="00C26728" w:rsidRDefault="002622B9" w:rsidP="00AA511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b/>
          <w:sz w:val="24"/>
          <w:szCs w:val="24"/>
          <w:shd w:val="clear" w:color="auto" w:fill="FFFFFF"/>
        </w:rPr>
        <w:t>PEI este:</w:t>
      </w:r>
    </w:p>
    <w:p w:rsidR="002622B9" w:rsidRPr="00C26728" w:rsidRDefault="003A33C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</w:rPr>
        <w:t>u</w:t>
      </w:r>
      <w:r w:rsidR="002622B9" w:rsidRPr="00C26728">
        <w:rPr>
          <w:rFonts w:ascii="Arial" w:hAnsi="Arial" w:cs="Arial"/>
          <w:sz w:val="24"/>
          <w:szCs w:val="24"/>
        </w:rPr>
        <w:t>n</w:t>
      </w:r>
      <w:r w:rsidRPr="00C26728">
        <w:rPr>
          <w:rFonts w:ascii="Arial" w:hAnsi="Arial" w:cs="Arial"/>
          <w:sz w:val="24"/>
          <w:szCs w:val="24"/>
        </w:rPr>
        <w:t xml:space="preserve"> produs curricular,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care include 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>rezumat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ul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puncte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lor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forte, interese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lor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şi de nevoi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lor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elevului, astfel înc</w:t>
      </w:r>
      <w:r w:rsidR="00706129" w:rsidRPr="00C26728">
        <w:rPr>
          <w:rFonts w:ascii="Arial" w:hAnsi="Arial" w:cs="Arial"/>
          <w:sz w:val="24"/>
          <w:szCs w:val="24"/>
          <w:shd w:val="clear" w:color="auto" w:fill="FFFFFF"/>
        </w:rPr>
        <w:t>â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>t finalităţile în materie de studiu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stabilite pentru elev în 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>an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ul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ş</w:t>
      </w:r>
      <w:r w:rsidR="00706129" w:rsidRPr="00C26728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>olar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 respectiv</w:t>
      </w:r>
      <w:r w:rsidR="002622B9" w:rsidRPr="00C26728">
        <w:rPr>
          <w:rFonts w:ascii="Arial" w:hAnsi="Arial" w:cs="Arial"/>
          <w:sz w:val="24"/>
          <w:szCs w:val="24"/>
          <w:shd w:val="clear" w:color="auto" w:fill="FFFFFF"/>
        </w:rPr>
        <w:t>, pot să difere de finalităţile şi conţinuturile educaţionale stabilite în Curriculum-ul general;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un plan de acţi</w:t>
      </w:r>
      <w:r w:rsidRPr="00C26728">
        <w:rPr>
          <w:rFonts w:ascii="Arial" w:hAnsi="Arial" w:cs="Arial"/>
          <w:sz w:val="24"/>
          <w:szCs w:val="24"/>
        </w:rPr>
        <w:t xml:space="preserve">uni </w:t>
      </w:r>
      <w:r w:rsidR="003A33C9" w:rsidRPr="00C26728">
        <w:rPr>
          <w:rFonts w:ascii="Arial" w:hAnsi="Arial" w:cs="Arial"/>
          <w:sz w:val="24"/>
          <w:szCs w:val="24"/>
        </w:rPr>
        <w:t>care vin să răspundă necesităților specifice ale elevului</w:t>
      </w:r>
      <w:r w:rsidRPr="00C26728">
        <w:rPr>
          <w:rFonts w:ascii="Arial" w:hAnsi="Arial" w:cs="Arial"/>
          <w:sz w:val="24"/>
          <w:szCs w:val="24"/>
        </w:rPr>
        <w:t xml:space="preserve"> </w:t>
      </w:r>
      <w:r w:rsidR="003A33C9" w:rsidRPr="00C26728">
        <w:rPr>
          <w:rFonts w:ascii="Arial" w:hAnsi="Arial" w:cs="Arial"/>
          <w:sz w:val="24"/>
          <w:szCs w:val="24"/>
        </w:rPr>
        <w:t>în organizarea procesului educațional</w:t>
      </w:r>
      <w:r w:rsidRPr="00C26728">
        <w:rPr>
          <w:rFonts w:ascii="Arial" w:hAnsi="Arial" w:cs="Arial"/>
          <w:sz w:val="24"/>
          <w:szCs w:val="24"/>
        </w:rPr>
        <w:t xml:space="preserve"> </w:t>
      </w:r>
      <w:r w:rsidR="003A33C9" w:rsidRPr="00C26728">
        <w:rPr>
          <w:rFonts w:ascii="Arial" w:hAnsi="Arial" w:cs="Arial"/>
          <w:sz w:val="24"/>
          <w:szCs w:val="24"/>
        </w:rPr>
        <w:t>prin</w:t>
      </w:r>
      <w:r w:rsidRPr="00C26728">
        <w:rPr>
          <w:rFonts w:ascii="Arial" w:hAnsi="Arial" w:cs="Arial"/>
          <w:sz w:val="24"/>
          <w:szCs w:val="24"/>
        </w:rPr>
        <w:t xml:space="preserve">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modificări sau adaptări curriculare;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un suport pentru personalul didactic în vederea organizării demersului educaţional în funcţie de progresele elevului;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un plan elaborat, realizat, re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vizuit/actualizat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de către personalul instituţiei de învăţăm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>â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nt;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un document de lucru</w:t>
      </w:r>
      <w:r w:rsidR="004C567F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flexibil, care poate fi modificat la necesitate;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un instrument de responsabilizare 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elev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ului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, părinţi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lor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acestuia, alt</w:t>
      </w:r>
      <w:r w:rsidR="00AA511A" w:rsidRPr="00C26728">
        <w:rPr>
          <w:rFonts w:ascii="Arial" w:hAnsi="Arial" w:cs="Arial"/>
          <w:sz w:val="24"/>
          <w:szCs w:val="24"/>
          <w:shd w:val="clear" w:color="auto" w:fill="FFFFFF"/>
        </w:rPr>
        <w:t>or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persoane care, conform planului, sunt chemate să ajute elevul în atingerea obiectivelor şi finalităţilor care i-au fost stabilite;</w:t>
      </w:r>
    </w:p>
    <w:p w:rsidR="002622B9" w:rsidRPr="00C26728" w:rsidRDefault="002622B9" w:rsidP="00AA511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un dosar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 care  se completează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continuu 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și care reflectă traseul de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dezvoltare</w:t>
      </w:r>
      <w:r w:rsidR="00D525A7" w:rsidRPr="00C267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26728">
        <w:rPr>
          <w:rFonts w:ascii="Arial" w:hAnsi="Arial" w:cs="Arial"/>
          <w:sz w:val="24"/>
          <w:szCs w:val="24"/>
          <w:shd w:val="clear" w:color="auto" w:fill="FFFFFF"/>
        </w:rPr>
        <w:t>a elevului.</w:t>
      </w:r>
    </w:p>
    <w:p w:rsidR="00AD28A0" w:rsidRPr="00C26728" w:rsidRDefault="0014571F" w:rsidP="00AD28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6728">
        <w:rPr>
          <w:rFonts w:ascii="Arial" w:hAnsi="Arial" w:cs="Arial"/>
          <w:sz w:val="24"/>
          <w:szCs w:val="24"/>
          <w:shd w:val="clear" w:color="auto" w:fill="FFFFFF"/>
        </w:rPr>
        <w:t>PEI se revizuieşte cel puțin la finele fiecărui semestru. În urma revizuirii/actualizării pot fi modificate/actualizate anumite compartimente ale PEI, în funcţie de  rezultatele evaluării elevului.</w:t>
      </w:r>
      <w:r w:rsidR="00AD28A0" w:rsidRPr="00C26728">
        <w:rPr>
          <w:rFonts w:ascii="Arial" w:hAnsi="Arial" w:cs="Arial"/>
          <w:sz w:val="24"/>
          <w:szCs w:val="24"/>
        </w:rPr>
        <w:t xml:space="preserve"> </w:t>
      </w:r>
    </w:p>
    <w:p w:rsidR="0014571F" w:rsidRPr="00C26728" w:rsidRDefault="0014571F" w:rsidP="00AA511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622B9" w:rsidRPr="00C26728" w:rsidRDefault="006108B8" w:rsidP="00AA511A">
      <w:pPr>
        <w:jc w:val="both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sz w:val="24"/>
          <w:szCs w:val="24"/>
        </w:rPr>
        <w:t xml:space="preserve">Comisia multidisciplinară intrașcolară </w:t>
      </w:r>
      <w:r w:rsidR="0014571F" w:rsidRPr="00C26728">
        <w:rPr>
          <w:rFonts w:ascii="Arial" w:hAnsi="Arial" w:cs="Arial"/>
          <w:sz w:val="24"/>
          <w:szCs w:val="24"/>
        </w:rPr>
        <w:t xml:space="preserve">(CMI) </w:t>
      </w:r>
      <w:r w:rsidRPr="00C26728">
        <w:rPr>
          <w:rFonts w:ascii="Arial" w:hAnsi="Arial" w:cs="Arial"/>
          <w:sz w:val="24"/>
          <w:szCs w:val="24"/>
        </w:rPr>
        <w:t xml:space="preserve">asigură procesul </w:t>
      </w:r>
      <w:r w:rsidR="00826211">
        <w:rPr>
          <w:rFonts w:ascii="Arial" w:hAnsi="Arial" w:cs="Arial"/>
          <w:sz w:val="24"/>
          <w:szCs w:val="24"/>
        </w:rPr>
        <w:t>de elaborare, realizare, monitorizare și revizuire/actualizare a PEI</w:t>
      </w:r>
      <w:r w:rsidRPr="00C26728">
        <w:rPr>
          <w:rFonts w:ascii="Arial" w:hAnsi="Arial" w:cs="Arial"/>
          <w:sz w:val="24"/>
          <w:szCs w:val="24"/>
        </w:rPr>
        <w:t xml:space="preserve">. </w:t>
      </w:r>
      <w:r w:rsidR="004C567F" w:rsidRPr="00C26728">
        <w:rPr>
          <w:rFonts w:ascii="Arial" w:hAnsi="Arial" w:cs="Arial"/>
          <w:sz w:val="24"/>
          <w:szCs w:val="24"/>
        </w:rPr>
        <w:t xml:space="preserve">CMI prezintă </w:t>
      </w:r>
      <w:r w:rsidRPr="00C26728">
        <w:rPr>
          <w:rFonts w:ascii="Arial" w:hAnsi="Arial" w:cs="Arial"/>
          <w:sz w:val="24"/>
          <w:szCs w:val="24"/>
        </w:rPr>
        <w:t>PEI</w:t>
      </w:r>
      <w:r w:rsidR="004C567F" w:rsidRPr="00C26728">
        <w:rPr>
          <w:rFonts w:ascii="Arial" w:hAnsi="Arial" w:cs="Arial"/>
          <w:sz w:val="24"/>
          <w:szCs w:val="24"/>
        </w:rPr>
        <w:t xml:space="preserve">, spre examinare și aprobare, </w:t>
      </w:r>
      <w:r w:rsidRPr="00C26728">
        <w:rPr>
          <w:rFonts w:ascii="Arial" w:hAnsi="Arial" w:cs="Arial"/>
          <w:sz w:val="24"/>
          <w:szCs w:val="24"/>
        </w:rPr>
        <w:t xml:space="preserve"> Consiliului profesoral al instituției. Decizia consiliului privind aprobarea PEI se validează prin ordin al directorului</w:t>
      </w:r>
      <w:r w:rsidR="0014571F" w:rsidRPr="00C26728">
        <w:rPr>
          <w:rFonts w:ascii="Arial" w:hAnsi="Arial" w:cs="Arial"/>
          <w:sz w:val="24"/>
          <w:szCs w:val="24"/>
        </w:rPr>
        <w:t xml:space="preserve"> instituției</w:t>
      </w:r>
      <w:r w:rsidRPr="00C26728">
        <w:rPr>
          <w:rFonts w:ascii="Arial" w:hAnsi="Arial" w:cs="Arial"/>
          <w:sz w:val="24"/>
          <w:szCs w:val="24"/>
        </w:rPr>
        <w:t>.</w:t>
      </w:r>
    </w:p>
    <w:p w:rsidR="002622B9" w:rsidRPr="00C26728" w:rsidRDefault="0014571F" w:rsidP="00AA511A">
      <w:pPr>
        <w:jc w:val="both"/>
        <w:rPr>
          <w:rFonts w:ascii="Arial" w:hAnsi="Arial" w:cs="Arial"/>
          <w:sz w:val="24"/>
          <w:szCs w:val="24"/>
        </w:rPr>
      </w:pPr>
      <w:r w:rsidRPr="00C26728">
        <w:rPr>
          <w:rFonts w:ascii="Arial" w:hAnsi="Arial" w:cs="Arial"/>
          <w:sz w:val="24"/>
          <w:szCs w:val="24"/>
        </w:rPr>
        <w:t xml:space="preserve">Modificările PEI se examinează de CMI. Deciziile CMI privind modificarea PEI se validează prin ordin al directorului instituției. </w:t>
      </w:r>
    </w:p>
    <w:p w:rsidR="00E574DA" w:rsidRPr="00C26728" w:rsidRDefault="00E574DA" w:rsidP="004547AA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B1B01" w:rsidRPr="00C26728" w:rsidRDefault="00347A3B" w:rsidP="005A32FC">
      <w:pPr>
        <w:jc w:val="center"/>
        <w:rPr>
          <w:rFonts w:ascii="Arial" w:hAnsi="Arial" w:cs="Arial"/>
          <w:b/>
          <w:sz w:val="28"/>
          <w:szCs w:val="28"/>
        </w:rPr>
      </w:pPr>
      <w:r w:rsidRPr="00C26728">
        <w:rPr>
          <w:rFonts w:ascii="Arial" w:hAnsi="Arial" w:cs="Arial"/>
          <w:b/>
          <w:sz w:val="28"/>
          <w:szCs w:val="28"/>
        </w:rPr>
        <w:t>PLAN EDUCAŢIONAL INDIVIDUALIZAT</w:t>
      </w:r>
    </w:p>
    <w:p w:rsidR="00D71A32" w:rsidRPr="00C26728" w:rsidRDefault="00D71A32" w:rsidP="005A32FC">
      <w:pPr>
        <w:jc w:val="center"/>
        <w:rPr>
          <w:rFonts w:ascii="Arial" w:hAnsi="Arial" w:cs="Arial"/>
          <w:b/>
          <w:sz w:val="28"/>
          <w:szCs w:val="28"/>
        </w:rPr>
      </w:pPr>
      <w:r w:rsidRPr="00C26728">
        <w:rPr>
          <w:rFonts w:ascii="Arial" w:hAnsi="Arial" w:cs="Arial"/>
          <w:b/>
          <w:sz w:val="28"/>
          <w:szCs w:val="28"/>
        </w:rPr>
        <w:t>(structură-model)</w:t>
      </w:r>
    </w:p>
    <w:p w:rsidR="0013319F" w:rsidRPr="00C26728" w:rsidRDefault="00407C2B" w:rsidP="0013319F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26728">
        <w:rPr>
          <w:rFonts w:ascii="Arial" w:hAnsi="Arial" w:cs="Arial"/>
          <w:b/>
          <w:sz w:val="24"/>
          <w:szCs w:val="24"/>
        </w:rPr>
        <w:t>Perioada  de realizare</w:t>
      </w:r>
      <w:r w:rsidRPr="00C26728">
        <w:rPr>
          <w:rFonts w:ascii="Arial" w:hAnsi="Arial" w:cs="Arial"/>
          <w:b/>
          <w:sz w:val="28"/>
          <w:szCs w:val="28"/>
        </w:rPr>
        <w:t xml:space="preserve"> </w:t>
      </w:r>
      <w:r w:rsidR="0013319F" w:rsidRPr="00C26728">
        <w:rPr>
          <w:rFonts w:ascii="Arial" w:hAnsi="Arial" w:cs="Arial"/>
          <w:b/>
          <w:sz w:val="28"/>
          <w:szCs w:val="28"/>
        </w:rPr>
        <w:t>__________________________</w:t>
      </w:r>
    </w:p>
    <w:p w:rsidR="00347A3B" w:rsidRPr="00C26728" w:rsidRDefault="00347A3B" w:rsidP="00407C2B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Date generale despre elev</w:t>
      </w:r>
    </w:p>
    <w:p w:rsidR="00347A3B" w:rsidRPr="00C26728" w:rsidRDefault="00C236A0" w:rsidP="00217C92">
      <w:pPr>
        <w:spacing w:after="120" w:line="240" w:lineRule="auto"/>
        <w:rPr>
          <w:rFonts w:ascii="Arial" w:hAnsi="Arial" w:cs="Arial"/>
        </w:rPr>
      </w:pPr>
      <w:r w:rsidRPr="00C26728">
        <w:rPr>
          <w:rFonts w:ascii="Arial" w:hAnsi="Arial" w:cs="Arial"/>
        </w:rPr>
        <w:t>Numele, prenumele elevului: ________________________</w:t>
      </w:r>
      <w:r w:rsidR="00217C92" w:rsidRPr="00C26728">
        <w:rPr>
          <w:rFonts w:ascii="Arial" w:hAnsi="Arial" w:cs="Arial"/>
        </w:rPr>
        <w:t>__________________</w:t>
      </w:r>
      <w:r w:rsidRPr="00C26728">
        <w:rPr>
          <w:rFonts w:ascii="Arial" w:hAnsi="Arial" w:cs="Arial"/>
        </w:rPr>
        <w:t>____________</w:t>
      </w:r>
    </w:p>
    <w:p w:rsidR="00C236A0" w:rsidRPr="00C26728" w:rsidRDefault="00C236A0" w:rsidP="00217C92">
      <w:pPr>
        <w:spacing w:after="120" w:line="240" w:lineRule="auto"/>
        <w:rPr>
          <w:rFonts w:ascii="Arial" w:hAnsi="Arial" w:cs="Arial"/>
        </w:rPr>
      </w:pPr>
      <w:r w:rsidRPr="00C26728">
        <w:rPr>
          <w:rFonts w:ascii="Arial" w:hAnsi="Arial" w:cs="Arial"/>
        </w:rPr>
        <w:t>Data naşterii __________</w:t>
      </w:r>
      <w:r w:rsidR="001B0F85" w:rsidRPr="00C26728">
        <w:rPr>
          <w:rFonts w:ascii="Arial" w:hAnsi="Arial" w:cs="Arial"/>
        </w:rPr>
        <w:t>_________________________________________________________</w:t>
      </w:r>
      <w:r w:rsidR="00217C92" w:rsidRPr="00C26728">
        <w:rPr>
          <w:rFonts w:ascii="Arial" w:hAnsi="Arial" w:cs="Arial"/>
        </w:rPr>
        <w:t>___</w:t>
      </w:r>
      <w:r w:rsidR="001B0F85" w:rsidRPr="00C26728">
        <w:rPr>
          <w:rFonts w:ascii="Arial" w:hAnsi="Arial" w:cs="Arial"/>
        </w:rPr>
        <w:t>_</w:t>
      </w:r>
      <w:r w:rsidRPr="00C26728">
        <w:rPr>
          <w:rFonts w:ascii="Arial" w:hAnsi="Arial" w:cs="Arial"/>
        </w:rPr>
        <w:t>______</w:t>
      </w:r>
    </w:p>
    <w:p w:rsidR="00FA4324" w:rsidRPr="00C26728" w:rsidRDefault="00FA4324" w:rsidP="00217C92">
      <w:pPr>
        <w:spacing w:after="120" w:line="240" w:lineRule="auto"/>
        <w:jc w:val="both"/>
        <w:rPr>
          <w:rFonts w:ascii="Arial" w:hAnsi="Arial" w:cs="Arial"/>
        </w:rPr>
      </w:pPr>
      <w:r w:rsidRPr="00C26728">
        <w:rPr>
          <w:rFonts w:ascii="Arial" w:hAnsi="Arial" w:cs="Arial"/>
        </w:rPr>
        <w:t>Clasa ________________________ Anul de studii ____________________________________</w:t>
      </w:r>
    </w:p>
    <w:p w:rsidR="00826211" w:rsidRDefault="00FA4324" w:rsidP="00DE6DF2">
      <w:pPr>
        <w:spacing w:after="100" w:afterAutospacing="1"/>
        <w:ind w:right="-170"/>
        <w:jc w:val="both"/>
        <w:rPr>
          <w:rFonts w:ascii="Arial" w:hAnsi="Arial" w:cs="Arial"/>
        </w:rPr>
      </w:pPr>
      <w:r w:rsidRPr="00826211">
        <w:rPr>
          <w:rFonts w:ascii="Arial" w:hAnsi="Arial" w:cs="Arial"/>
        </w:rPr>
        <w:t>Recomandarea</w:t>
      </w:r>
      <w:r w:rsidR="00F079A8" w:rsidRPr="00826211">
        <w:rPr>
          <w:rFonts w:ascii="Arial" w:hAnsi="Arial" w:cs="Arial"/>
        </w:rPr>
        <w:t xml:space="preserve"> Serviciului </w:t>
      </w:r>
      <w:r w:rsidR="00BF4A38" w:rsidRPr="00826211">
        <w:rPr>
          <w:rFonts w:ascii="Arial" w:hAnsi="Arial" w:cs="Arial"/>
        </w:rPr>
        <w:t xml:space="preserve">de asistenţă </w:t>
      </w:r>
      <w:r w:rsidR="00F079A8" w:rsidRPr="00826211">
        <w:rPr>
          <w:rFonts w:ascii="Arial" w:hAnsi="Arial" w:cs="Arial"/>
        </w:rPr>
        <w:t>psihopedagogic</w:t>
      </w:r>
      <w:r w:rsidR="00BF4A38" w:rsidRPr="00826211">
        <w:rPr>
          <w:rFonts w:ascii="Arial" w:hAnsi="Arial" w:cs="Arial"/>
        </w:rPr>
        <w:t>ă</w:t>
      </w:r>
      <w:r w:rsidR="00F079A8" w:rsidRPr="00826211">
        <w:rPr>
          <w:rFonts w:ascii="Arial" w:hAnsi="Arial" w:cs="Arial"/>
        </w:rPr>
        <w:t xml:space="preserve"> (raional/municipal/de sector)</w:t>
      </w:r>
      <w:r w:rsidR="00BA282F" w:rsidRPr="00826211">
        <w:rPr>
          <w:rFonts w:ascii="Arial" w:hAnsi="Arial" w:cs="Arial"/>
        </w:rPr>
        <w:t xml:space="preserve"> privind formele de implicare a elevului în activitățile educaționale la nivel de clasă si instituție</w:t>
      </w:r>
      <w:r w:rsidR="00F079A8" w:rsidRPr="00826211">
        <w:rPr>
          <w:rFonts w:ascii="Arial" w:hAnsi="Arial" w:cs="Arial"/>
        </w:rPr>
        <w:t>:</w:t>
      </w:r>
    </w:p>
    <w:p w:rsidR="00F079A8" w:rsidRPr="00C26728" w:rsidRDefault="00DE6DF2" w:rsidP="00DE6DF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right="-11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</w:t>
      </w:r>
      <w:r w:rsidR="00AA511A" w:rsidRPr="00C26728">
        <w:rPr>
          <w:rFonts w:ascii="Arial" w:hAnsi="Arial" w:cs="Arial"/>
          <w:i/>
          <w:sz w:val="18"/>
          <w:szCs w:val="18"/>
        </w:rPr>
        <w:t>otală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F079A8" w:rsidRPr="00C26728" w:rsidRDefault="00AA511A" w:rsidP="00DE6DF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right="-170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parțială</w:t>
      </w:r>
    </w:p>
    <w:p w:rsidR="00DD367E" w:rsidRPr="00C26728" w:rsidRDefault="00AA511A" w:rsidP="00DE6DF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ind w:right="-170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ocazională</w:t>
      </w:r>
      <w:r w:rsidR="00BA282F" w:rsidRPr="00C26728">
        <w:rPr>
          <w:rFonts w:ascii="Arial" w:hAnsi="Arial" w:cs="Arial"/>
          <w:i/>
          <w:sz w:val="18"/>
          <w:szCs w:val="18"/>
        </w:rPr>
        <w:t xml:space="preserve"> (în cazul </w:t>
      </w:r>
      <w:r w:rsidRPr="00C26728">
        <w:rPr>
          <w:rFonts w:ascii="Arial" w:hAnsi="Arial" w:cs="Arial"/>
          <w:i/>
          <w:sz w:val="18"/>
          <w:szCs w:val="18"/>
        </w:rPr>
        <w:t xml:space="preserve"> i</w:t>
      </w:r>
      <w:r w:rsidR="00BA282F" w:rsidRPr="00C26728">
        <w:rPr>
          <w:rFonts w:ascii="Arial" w:hAnsi="Arial" w:cs="Arial"/>
          <w:i/>
          <w:sz w:val="18"/>
          <w:szCs w:val="18"/>
        </w:rPr>
        <w:t>nstruirii</w:t>
      </w:r>
      <w:r w:rsidR="00DD367E" w:rsidRPr="00C26728">
        <w:rPr>
          <w:rFonts w:ascii="Arial" w:hAnsi="Arial" w:cs="Arial"/>
          <w:i/>
          <w:sz w:val="18"/>
          <w:szCs w:val="18"/>
        </w:rPr>
        <w:t xml:space="preserve"> la domiciliu</w:t>
      </w:r>
      <w:r w:rsidR="00BA282F" w:rsidRPr="00C26728">
        <w:rPr>
          <w:rFonts w:ascii="Arial" w:hAnsi="Arial" w:cs="Arial"/>
          <w:i/>
          <w:sz w:val="18"/>
          <w:szCs w:val="18"/>
        </w:rPr>
        <w:t>)</w:t>
      </w:r>
    </w:p>
    <w:p w:rsidR="00DD367E" w:rsidRPr="00C26728" w:rsidRDefault="00DD367E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Date privind evaluarea elevului</w:t>
      </w:r>
    </w:p>
    <w:p w:rsidR="00BF6FF6" w:rsidRPr="00C26728" w:rsidRDefault="00BF6FF6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D367E" w:rsidRPr="00C26728" w:rsidRDefault="00DF02BA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i/>
          <w:sz w:val="16"/>
          <w:szCs w:val="16"/>
        </w:rPr>
        <w:t>(</w:t>
      </w:r>
      <w:r w:rsidR="00DD367E" w:rsidRPr="00C26728">
        <w:rPr>
          <w:rFonts w:ascii="Arial" w:hAnsi="Arial" w:cs="Arial"/>
          <w:i/>
          <w:sz w:val="16"/>
          <w:szCs w:val="16"/>
        </w:rPr>
        <w:t xml:space="preserve">Se vor înregistra </w:t>
      </w:r>
      <w:r w:rsidR="00346172" w:rsidRPr="00C26728">
        <w:rPr>
          <w:rFonts w:ascii="Arial" w:hAnsi="Arial" w:cs="Arial"/>
          <w:i/>
          <w:sz w:val="16"/>
          <w:szCs w:val="16"/>
        </w:rPr>
        <w:t>informații generalizate privind</w:t>
      </w:r>
      <w:r w:rsidR="00DD367E" w:rsidRPr="00C26728">
        <w:rPr>
          <w:rFonts w:ascii="Arial" w:hAnsi="Arial" w:cs="Arial"/>
          <w:i/>
          <w:sz w:val="16"/>
          <w:szCs w:val="16"/>
        </w:rPr>
        <w:t xml:space="preserve"> evaluările docimologice, medicale, </w:t>
      </w:r>
      <w:r w:rsidR="003B20B4" w:rsidRPr="00C26728">
        <w:rPr>
          <w:rFonts w:ascii="Arial" w:hAnsi="Arial" w:cs="Arial"/>
          <w:i/>
          <w:sz w:val="16"/>
          <w:szCs w:val="16"/>
        </w:rPr>
        <w:t>psihologice, ale competenţelor de comunicare</w:t>
      </w:r>
      <w:r w:rsidR="00346172" w:rsidRPr="00C26728">
        <w:rPr>
          <w:rFonts w:ascii="Arial" w:hAnsi="Arial" w:cs="Arial"/>
          <w:i/>
          <w:sz w:val="16"/>
          <w:szCs w:val="16"/>
        </w:rPr>
        <w:t>/</w:t>
      </w:r>
      <w:r w:rsidR="003B20B4" w:rsidRPr="00C26728">
        <w:rPr>
          <w:rFonts w:ascii="Arial" w:hAnsi="Arial" w:cs="Arial"/>
          <w:i/>
          <w:sz w:val="16"/>
          <w:szCs w:val="16"/>
        </w:rPr>
        <w:t xml:space="preserve"> limbaj, ale comportament</w:t>
      </w:r>
      <w:r w:rsidR="00346172" w:rsidRPr="00C26728">
        <w:rPr>
          <w:rFonts w:ascii="Arial" w:hAnsi="Arial" w:cs="Arial"/>
          <w:i/>
          <w:sz w:val="16"/>
          <w:szCs w:val="16"/>
        </w:rPr>
        <w:t>elor</w:t>
      </w:r>
      <w:r w:rsidR="00BF6FF6" w:rsidRPr="00C26728">
        <w:rPr>
          <w:rFonts w:ascii="Arial" w:hAnsi="Arial" w:cs="Arial"/>
          <w:i/>
          <w:sz w:val="16"/>
          <w:szCs w:val="16"/>
        </w:rPr>
        <w:t xml:space="preserve"> etc.</w:t>
      </w:r>
      <w:r w:rsidR="00144021" w:rsidRPr="00C26728">
        <w:rPr>
          <w:rFonts w:ascii="Arial" w:hAnsi="Arial" w:cs="Arial"/>
          <w:i/>
          <w:sz w:val="16"/>
          <w:szCs w:val="16"/>
        </w:rPr>
        <w:t xml:space="preserve">, </w:t>
      </w:r>
      <w:r w:rsidR="005C6A03" w:rsidRPr="00C26728">
        <w:rPr>
          <w:rFonts w:ascii="Arial" w:hAnsi="Arial" w:cs="Arial"/>
          <w:i/>
          <w:sz w:val="16"/>
          <w:szCs w:val="16"/>
        </w:rPr>
        <w:t>(</w:t>
      </w:r>
      <w:r w:rsidR="00144021" w:rsidRPr="00C26728">
        <w:rPr>
          <w:rFonts w:ascii="Arial" w:hAnsi="Arial" w:cs="Arial"/>
          <w:i/>
          <w:sz w:val="16"/>
          <w:szCs w:val="16"/>
        </w:rPr>
        <w:t>din raportul Serviciului de asistență psihopedagogică,</w:t>
      </w:r>
      <w:r w:rsidR="005C6A03" w:rsidRPr="00C26728">
        <w:rPr>
          <w:rFonts w:ascii="Arial" w:hAnsi="Arial" w:cs="Arial"/>
          <w:i/>
          <w:sz w:val="16"/>
          <w:szCs w:val="16"/>
        </w:rPr>
        <w:t xml:space="preserve"> </w:t>
      </w:r>
      <w:r w:rsidR="00144021" w:rsidRPr="00C26728">
        <w:rPr>
          <w:rFonts w:ascii="Arial" w:hAnsi="Arial" w:cs="Arial"/>
          <w:i/>
          <w:sz w:val="16"/>
          <w:szCs w:val="16"/>
        </w:rPr>
        <w:t>perfectat în urma evaluării elevului</w:t>
      </w:r>
      <w:r w:rsidR="005C6A03" w:rsidRPr="00C26728">
        <w:rPr>
          <w:rFonts w:ascii="Arial" w:hAnsi="Arial" w:cs="Arial"/>
          <w:i/>
          <w:sz w:val="16"/>
          <w:szCs w:val="16"/>
        </w:rPr>
        <w:t>)</w:t>
      </w:r>
      <w:r w:rsidRPr="00C26728">
        <w:rPr>
          <w:rFonts w:ascii="Arial" w:hAnsi="Arial" w:cs="Arial"/>
          <w:i/>
          <w:sz w:val="16"/>
          <w:szCs w:val="16"/>
        </w:rPr>
        <w:t>)</w:t>
      </w:r>
    </w:p>
    <w:p w:rsidR="003B20B4" w:rsidRPr="00C26728" w:rsidRDefault="003B20B4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266"/>
        <w:gridCol w:w="4087"/>
      </w:tblGrid>
      <w:tr w:rsidR="00144021" w:rsidRPr="00C26728">
        <w:tc>
          <w:tcPr>
            <w:tcW w:w="1701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Sursa de informare</w:t>
            </w:r>
          </w:p>
        </w:tc>
        <w:tc>
          <w:tcPr>
            <w:tcW w:w="2552" w:type="dxa"/>
          </w:tcPr>
          <w:p w:rsidR="00144021" w:rsidRPr="00C26728" w:rsidRDefault="00144021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Domeniul</w:t>
            </w:r>
          </w:p>
        </w:tc>
        <w:tc>
          <w:tcPr>
            <w:tcW w:w="1266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Data</w:t>
            </w:r>
          </w:p>
        </w:tc>
        <w:tc>
          <w:tcPr>
            <w:tcW w:w="4087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Rezumatul concluziilor</w:t>
            </w:r>
          </w:p>
        </w:tc>
      </w:tr>
      <w:tr w:rsidR="00144021" w:rsidRPr="00C26728">
        <w:trPr>
          <w:trHeight w:val="245"/>
        </w:trPr>
        <w:tc>
          <w:tcPr>
            <w:tcW w:w="1701" w:type="dxa"/>
            <w:shd w:val="clear" w:color="auto" w:fill="auto"/>
          </w:tcPr>
          <w:p w:rsidR="00407C2B" w:rsidRPr="00C26728" w:rsidRDefault="00407C2B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087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144021" w:rsidRPr="00C26728">
        <w:trPr>
          <w:trHeight w:val="395"/>
        </w:trPr>
        <w:tc>
          <w:tcPr>
            <w:tcW w:w="1701" w:type="dxa"/>
            <w:shd w:val="clear" w:color="auto" w:fill="auto"/>
          </w:tcPr>
          <w:p w:rsidR="00407C2B" w:rsidRPr="00C26728" w:rsidRDefault="00407C2B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4087" w:type="dxa"/>
            <w:shd w:val="clear" w:color="auto" w:fill="auto"/>
          </w:tcPr>
          <w:p w:rsidR="00144021" w:rsidRPr="00C26728" w:rsidRDefault="00144021" w:rsidP="00F772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:rsidR="00BF6FF6" w:rsidRPr="00C26728" w:rsidRDefault="00BF6FF6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C26728">
        <w:rPr>
          <w:rFonts w:ascii="Arial" w:hAnsi="Arial" w:cs="Arial"/>
          <w:b/>
          <w:i/>
          <w:sz w:val="24"/>
          <w:szCs w:val="24"/>
        </w:rPr>
        <w:lastRenderedPageBreak/>
        <w:t>Punctele forte şi ne</w:t>
      </w:r>
      <w:r w:rsidR="00346172" w:rsidRPr="00C26728">
        <w:rPr>
          <w:rFonts w:ascii="Arial" w:hAnsi="Arial" w:cs="Arial"/>
          <w:b/>
          <w:i/>
          <w:sz w:val="24"/>
          <w:szCs w:val="24"/>
        </w:rPr>
        <w:t>cesitățile</w:t>
      </w:r>
      <w:r w:rsidRPr="00C26728">
        <w:rPr>
          <w:rFonts w:ascii="Arial" w:hAnsi="Arial" w:cs="Arial"/>
          <w:b/>
          <w:i/>
          <w:sz w:val="24"/>
          <w:szCs w:val="24"/>
        </w:rPr>
        <w:t xml:space="preserve"> elevului</w:t>
      </w:r>
    </w:p>
    <w:p w:rsidR="00217C92" w:rsidRPr="00C26728" w:rsidRDefault="00217C92" w:rsidP="00217C9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60"/>
      </w:tblGrid>
      <w:tr w:rsidR="00BF6FF6" w:rsidRPr="00C26728">
        <w:trPr>
          <w:trHeight w:val="221"/>
        </w:trPr>
        <w:tc>
          <w:tcPr>
            <w:tcW w:w="4746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Puncte forte</w:t>
            </w:r>
          </w:p>
        </w:tc>
        <w:tc>
          <w:tcPr>
            <w:tcW w:w="4860" w:type="dxa"/>
            <w:shd w:val="clear" w:color="auto" w:fill="auto"/>
          </w:tcPr>
          <w:p w:rsidR="00BF6FF6" w:rsidRPr="00C26728" w:rsidRDefault="00346172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Necesități</w:t>
            </w:r>
          </w:p>
        </w:tc>
      </w:tr>
      <w:tr w:rsidR="00BF6FF6" w:rsidRPr="00C26728">
        <w:tc>
          <w:tcPr>
            <w:tcW w:w="4746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C26728">
        <w:tc>
          <w:tcPr>
            <w:tcW w:w="4746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C26728">
        <w:tc>
          <w:tcPr>
            <w:tcW w:w="4746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FF6" w:rsidRPr="00C26728">
        <w:tc>
          <w:tcPr>
            <w:tcW w:w="4746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BF6FF6" w:rsidRPr="00C26728" w:rsidRDefault="00BF6FF6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42" w:rsidRPr="00C26728">
        <w:tc>
          <w:tcPr>
            <w:tcW w:w="4746" w:type="dxa"/>
            <w:shd w:val="clear" w:color="auto" w:fill="auto"/>
          </w:tcPr>
          <w:p w:rsidR="00646A42" w:rsidRPr="00C26728" w:rsidRDefault="00646A4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646A42" w:rsidRPr="00C26728" w:rsidRDefault="00646A4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42" w:rsidRPr="00C26728">
        <w:tc>
          <w:tcPr>
            <w:tcW w:w="4746" w:type="dxa"/>
            <w:shd w:val="clear" w:color="auto" w:fill="auto"/>
          </w:tcPr>
          <w:p w:rsidR="00646A42" w:rsidRPr="00C26728" w:rsidRDefault="00646A4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646A42" w:rsidRPr="00C26728" w:rsidRDefault="00646A4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C92" w:rsidRPr="00C26728">
        <w:tc>
          <w:tcPr>
            <w:tcW w:w="4746" w:type="dxa"/>
            <w:shd w:val="clear" w:color="auto" w:fill="auto"/>
          </w:tcPr>
          <w:p w:rsidR="00217C92" w:rsidRPr="00C26728" w:rsidRDefault="00217C9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217C92" w:rsidRPr="00C26728" w:rsidRDefault="00217C92" w:rsidP="00F772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9B2" w:rsidRDefault="000619B2" w:rsidP="000619B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0619B2" w:rsidRDefault="000619B2" w:rsidP="000619B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3B20B4" w:rsidRPr="00C26728" w:rsidRDefault="00BF6FF6" w:rsidP="00217C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 xml:space="preserve">Necesită servicii de sprijin   </w:t>
      </w:r>
    </w:p>
    <w:p w:rsidR="00BF6FF6" w:rsidRPr="00C26728" w:rsidRDefault="001D62E7" w:rsidP="005A32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C2672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127000</wp:posOffset>
                </wp:positionV>
                <wp:extent cx="151765" cy="186055"/>
                <wp:effectExtent l="0" t="0" r="19685" b="234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86176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217.4pt;margin-top:10pt;width:11.95pt;height:1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"/>
            </w:pict>
          </mc:Fallback>
        </mc:AlternateContent>
      </w:r>
      <w:r w:rsidRPr="00C26728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127000</wp:posOffset>
                </wp:positionV>
                <wp:extent cx="151765" cy="186055"/>
                <wp:effectExtent l="0" t="0" r="19685" b="234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3D222" id="AutoShape 3" o:spid="_x0000_s1026" type="#_x0000_t109" style="position:absolute;margin-left:4.45pt;margin-top:10pt;width:11.95pt;height:1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"/>
            </w:pict>
          </mc:Fallback>
        </mc:AlternateContent>
      </w:r>
      <w:r w:rsidR="00BF6FF6" w:rsidRPr="00C26728">
        <w:rPr>
          <w:rFonts w:ascii="Arial" w:hAnsi="Arial" w:cs="Arial"/>
          <w:b/>
          <w:sz w:val="20"/>
          <w:szCs w:val="20"/>
          <w:vertAlign w:val="superscript"/>
          <w:rtl/>
          <w:lang w:bidi="he-IL"/>
        </w:rPr>
        <w:t xml:space="preserve"> </w:t>
      </w:r>
    </w:p>
    <w:p w:rsidR="006C3B88" w:rsidRPr="00C26728" w:rsidRDefault="000D3DDB" w:rsidP="00AE6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6728">
        <w:rPr>
          <w:rFonts w:ascii="Arial" w:hAnsi="Arial" w:cs="Arial"/>
          <w:sz w:val="20"/>
          <w:szCs w:val="20"/>
        </w:rPr>
        <w:t xml:space="preserve">          </w:t>
      </w:r>
      <w:r w:rsidR="00BF6FF6" w:rsidRPr="00C26728">
        <w:rPr>
          <w:rFonts w:ascii="Arial" w:hAnsi="Arial" w:cs="Arial"/>
          <w:sz w:val="20"/>
          <w:szCs w:val="20"/>
        </w:rPr>
        <w:t>Da (</w:t>
      </w:r>
      <w:r w:rsidR="00240EF9" w:rsidRPr="00C26728">
        <w:rPr>
          <w:rFonts w:ascii="Arial" w:hAnsi="Arial" w:cs="Arial"/>
          <w:i/>
          <w:sz w:val="18"/>
          <w:szCs w:val="18"/>
        </w:rPr>
        <w:t xml:space="preserve">a indica în spațiile de </w:t>
      </w:r>
      <w:r w:rsidR="008C2D45" w:rsidRPr="00C26728">
        <w:rPr>
          <w:rFonts w:ascii="Arial" w:hAnsi="Arial" w:cs="Arial"/>
          <w:i/>
          <w:sz w:val="18"/>
          <w:szCs w:val="18"/>
        </w:rPr>
        <w:t xml:space="preserve"> </w:t>
      </w:r>
      <w:r w:rsidR="00BF6FF6" w:rsidRPr="00C26728">
        <w:rPr>
          <w:rFonts w:ascii="Arial" w:hAnsi="Arial" w:cs="Arial"/>
          <w:i/>
          <w:sz w:val="18"/>
          <w:szCs w:val="18"/>
        </w:rPr>
        <w:t>mai jos</w:t>
      </w:r>
      <w:r w:rsidR="00BF6FF6" w:rsidRPr="00C26728">
        <w:rPr>
          <w:rFonts w:ascii="Arial" w:hAnsi="Arial" w:cs="Arial"/>
          <w:sz w:val="20"/>
          <w:szCs w:val="20"/>
        </w:rPr>
        <w:t>)</w:t>
      </w:r>
      <w:r w:rsidR="006C3B88" w:rsidRPr="00C26728">
        <w:rPr>
          <w:rFonts w:ascii="Arial" w:hAnsi="Arial" w:cs="Arial"/>
          <w:sz w:val="20"/>
          <w:szCs w:val="20"/>
        </w:rPr>
        <w:t xml:space="preserve">                          Nu</w:t>
      </w:r>
    </w:p>
    <w:p w:rsidR="000916D2" w:rsidRDefault="00BF6FF6" w:rsidP="009708D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C26728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240EF9" w:rsidRPr="00C26728">
        <w:rPr>
          <w:rFonts w:ascii="Arial" w:hAnsi="Arial" w:cs="Arial"/>
          <w:sz w:val="20"/>
          <w:szCs w:val="20"/>
          <w:vertAlign w:val="superscript"/>
        </w:rPr>
        <w:t xml:space="preserve">         </w:t>
      </w:r>
      <w:r w:rsidRPr="00C26728">
        <w:rPr>
          <w:rFonts w:ascii="Arial" w:hAnsi="Arial" w:cs="Arial"/>
          <w:sz w:val="20"/>
          <w:szCs w:val="20"/>
          <w:vertAlign w:val="superscript"/>
        </w:rPr>
        <w:t xml:space="preserve">                         </w:t>
      </w:r>
      <w:r w:rsidR="00CA78AD" w:rsidRPr="00C26728">
        <w:rPr>
          <w:rFonts w:ascii="Arial" w:hAnsi="Arial" w:cs="Arial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3893" w:rsidRPr="00C26728">
        <w:rPr>
          <w:rFonts w:ascii="Arial" w:hAnsi="Arial" w:cs="Arial"/>
          <w:sz w:val="20"/>
          <w:szCs w:val="20"/>
          <w:vertAlign w:val="superscript"/>
        </w:rPr>
        <w:t>_____________</w:t>
      </w:r>
      <w:r w:rsidR="00716E03" w:rsidRPr="00C26728">
        <w:rPr>
          <w:rFonts w:ascii="Arial" w:hAnsi="Arial" w:cs="Arial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</w:t>
      </w:r>
    </w:p>
    <w:p w:rsidR="00716E03" w:rsidRDefault="00716E03" w:rsidP="009708D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C26728">
        <w:rPr>
          <w:rFonts w:ascii="Arial" w:hAnsi="Arial" w:cs="Arial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</w:t>
      </w:r>
    </w:p>
    <w:p w:rsidR="00716E03" w:rsidRDefault="00716E03" w:rsidP="009708D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C26728">
        <w:rPr>
          <w:rFonts w:ascii="Arial" w:hAnsi="Arial" w:cs="Arial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</w:t>
      </w:r>
    </w:p>
    <w:p w:rsidR="00716E03" w:rsidRDefault="00716E03" w:rsidP="009708D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Pr="00C26728" w:rsidRDefault="00716E03" w:rsidP="009708D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C3B88" w:rsidRPr="00C26728" w:rsidRDefault="009708DE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 xml:space="preserve">Servicii ce urmează a fi prestate de către personal didactic şi non-didactic </w:t>
      </w:r>
    </w:p>
    <w:p w:rsidR="009708DE" w:rsidRPr="00C26728" w:rsidRDefault="009708DE" w:rsidP="009708D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6"/>
          <w:szCs w:val="16"/>
        </w:rPr>
        <w:t>(în afara lecțiilor)</w:t>
      </w:r>
    </w:p>
    <w:p w:rsidR="009708DE" w:rsidRPr="00C26728" w:rsidRDefault="00217C92" w:rsidP="00231640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6"/>
          <w:szCs w:val="16"/>
        </w:rPr>
        <w:t>(</w:t>
      </w:r>
      <w:r w:rsidR="00231640" w:rsidRPr="00C26728">
        <w:rPr>
          <w:rFonts w:ascii="Arial" w:hAnsi="Arial" w:cs="Arial"/>
          <w:i/>
          <w:sz w:val="16"/>
          <w:szCs w:val="16"/>
        </w:rPr>
        <w:t>Se vor planifica în conformitate cu recomandările SAP</w:t>
      </w:r>
      <w:r w:rsidRPr="00C26728">
        <w:rPr>
          <w:rFonts w:ascii="Arial" w:hAnsi="Arial" w:cs="Arial"/>
          <w:i/>
          <w:sz w:val="16"/>
          <w:szCs w:val="16"/>
        </w:rPr>
        <w:t>)</w:t>
      </w:r>
    </w:p>
    <w:p w:rsidR="00231640" w:rsidRPr="00C26728" w:rsidRDefault="00231640" w:rsidP="009708D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35"/>
        <w:gridCol w:w="2268"/>
      </w:tblGrid>
      <w:tr w:rsidR="009708DE" w:rsidRPr="00C26728">
        <w:tc>
          <w:tcPr>
            <w:tcW w:w="2093" w:type="dxa"/>
            <w:shd w:val="clear" w:color="auto" w:fill="auto"/>
          </w:tcPr>
          <w:p w:rsidR="009708DE" w:rsidRPr="00C26728" w:rsidRDefault="009708DE" w:rsidP="00217C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Denumirea serviciului</w:t>
            </w:r>
          </w:p>
        </w:tc>
        <w:tc>
          <w:tcPr>
            <w:tcW w:w="2551" w:type="dxa"/>
            <w:shd w:val="clear" w:color="auto" w:fill="auto"/>
          </w:tcPr>
          <w:p w:rsidR="009708DE" w:rsidRPr="00C26728" w:rsidRDefault="009708DE" w:rsidP="00217C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Specialistul care va presta, locul</w:t>
            </w:r>
          </w:p>
        </w:tc>
        <w:tc>
          <w:tcPr>
            <w:tcW w:w="2835" w:type="dxa"/>
            <w:shd w:val="clear" w:color="auto" w:fill="auto"/>
          </w:tcPr>
          <w:p w:rsidR="009708DE" w:rsidRPr="00C26728" w:rsidRDefault="009708DE" w:rsidP="00217C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Data încadrării elevului în serviciu</w:t>
            </w:r>
          </w:p>
        </w:tc>
        <w:tc>
          <w:tcPr>
            <w:tcW w:w="2268" w:type="dxa"/>
            <w:shd w:val="clear" w:color="auto" w:fill="auto"/>
          </w:tcPr>
          <w:p w:rsidR="009708DE" w:rsidRPr="00C26728" w:rsidRDefault="00217C92" w:rsidP="00217C9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Periodicitat</w:t>
            </w:r>
            <w:r w:rsidR="009708DE" w:rsidRPr="00C26728">
              <w:rPr>
                <w:rFonts w:ascii="Arial" w:hAnsi="Arial" w:cs="Arial"/>
                <w:i/>
                <w:sz w:val="16"/>
                <w:szCs w:val="16"/>
              </w:rPr>
              <w:t>ea/frecvenţa</w:t>
            </w:r>
          </w:p>
        </w:tc>
      </w:tr>
      <w:tr w:rsidR="009708DE" w:rsidRPr="00C26728">
        <w:tc>
          <w:tcPr>
            <w:tcW w:w="2093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708DE" w:rsidRPr="00C26728">
        <w:tc>
          <w:tcPr>
            <w:tcW w:w="2093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708DE" w:rsidRPr="00C26728">
        <w:tc>
          <w:tcPr>
            <w:tcW w:w="2093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708DE" w:rsidRPr="00C26728" w:rsidRDefault="009708DE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17C92" w:rsidRPr="00C26728">
        <w:tc>
          <w:tcPr>
            <w:tcW w:w="2093" w:type="dxa"/>
            <w:shd w:val="clear" w:color="auto" w:fill="auto"/>
          </w:tcPr>
          <w:p w:rsidR="00217C92" w:rsidRPr="00C26728" w:rsidRDefault="00217C92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217C92" w:rsidRPr="00C26728" w:rsidRDefault="00217C92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217C92" w:rsidRPr="00C26728" w:rsidRDefault="00217C92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7C92" w:rsidRPr="00C26728" w:rsidRDefault="00217C92" w:rsidP="00676F2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708DE" w:rsidRDefault="009708DE" w:rsidP="00AE6EA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Pr="00C26728" w:rsidRDefault="00716E03" w:rsidP="00AE6EA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E6EAF" w:rsidRPr="00C26728" w:rsidRDefault="00AE6EAF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Caracteristici specifice ale elevului</w:t>
      </w:r>
      <w:r w:rsidR="00B80AA3" w:rsidRPr="00C26728">
        <w:rPr>
          <w:rFonts w:ascii="Arial" w:hAnsi="Arial" w:cs="Arial"/>
          <w:b/>
          <w:i/>
          <w:sz w:val="24"/>
          <w:szCs w:val="24"/>
        </w:rPr>
        <w:t>,  asistenţă/intervenţie</w:t>
      </w:r>
    </w:p>
    <w:p w:rsidR="006C3B88" w:rsidRDefault="00BB7C9B" w:rsidP="00AE6EA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C5717">
        <w:rPr>
          <w:rFonts w:ascii="Arial" w:hAnsi="Arial" w:cs="Arial"/>
          <w:i/>
          <w:sz w:val="16"/>
          <w:szCs w:val="16"/>
        </w:rPr>
        <w:t>(</w:t>
      </w:r>
      <w:r w:rsidR="002C5717">
        <w:rPr>
          <w:rFonts w:ascii="Arial" w:hAnsi="Arial" w:cs="Arial"/>
          <w:i/>
          <w:sz w:val="16"/>
          <w:szCs w:val="16"/>
        </w:rPr>
        <w:t>Pot fi indicate, în funcție de caz, și caracteristici privind limbajul, gîndirea, imaginația, memoria, atenția, tipul de inteligență, afectivitatea/emotivitatea, temperamentul, stilul de învățare)</w:t>
      </w:r>
    </w:p>
    <w:p w:rsidR="002C5717" w:rsidRPr="002C5717" w:rsidRDefault="002C5717" w:rsidP="00AE6EA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3161"/>
        <w:gridCol w:w="2334"/>
      </w:tblGrid>
      <w:tr w:rsidR="00B80AA3" w:rsidRPr="00C26728" w:rsidTr="00716E03">
        <w:tc>
          <w:tcPr>
            <w:tcW w:w="1668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Domeniu de dezvoltare</w:t>
            </w: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Descriere succintă a caracteristicii</w:t>
            </w: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Acțiuni planificate</w:t>
            </w: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Rezultate/competențe scontate</w:t>
            </w:r>
          </w:p>
        </w:tc>
      </w:tr>
      <w:tr w:rsidR="00B80AA3" w:rsidRPr="00C26728" w:rsidTr="00716E03">
        <w:tc>
          <w:tcPr>
            <w:tcW w:w="1668" w:type="dxa"/>
            <w:shd w:val="clear" w:color="auto" w:fill="auto"/>
          </w:tcPr>
          <w:p w:rsidR="00B80AA3" w:rsidRDefault="005A50CC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728">
              <w:rPr>
                <w:rFonts w:ascii="Arial" w:hAnsi="Arial" w:cs="Arial"/>
                <w:sz w:val="20"/>
                <w:szCs w:val="20"/>
              </w:rPr>
              <w:t>Emoțional</w:t>
            </w:r>
          </w:p>
          <w:p w:rsidR="00BD3DCA" w:rsidRPr="00C26728" w:rsidRDefault="00BD3DCA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A3" w:rsidRPr="00C26728" w:rsidTr="00716E03">
        <w:tc>
          <w:tcPr>
            <w:tcW w:w="1668" w:type="dxa"/>
            <w:shd w:val="clear" w:color="auto" w:fill="auto"/>
          </w:tcPr>
          <w:p w:rsidR="00B80AA3" w:rsidRDefault="005A50CC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728">
              <w:rPr>
                <w:rFonts w:ascii="Arial" w:hAnsi="Arial" w:cs="Arial"/>
                <w:sz w:val="20"/>
                <w:szCs w:val="20"/>
              </w:rPr>
              <w:t>Motor</w:t>
            </w:r>
          </w:p>
          <w:p w:rsidR="00BD3DCA" w:rsidRPr="00C26728" w:rsidRDefault="00BD3DCA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A3" w:rsidRPr="00C26728" w:rsidTr="00716E03">
        <w:tc>
          <w:tcPr>
            <w:tcW w:w="1668" w:type="dxa"/>
            <w:shd w:val="clear" w:color="auto" w:fill="auto"/>
          </w:tcPr>
          <w:p w:rsidR="00B80AA3" w:rsidRDefault="005A50CC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728">
              <w:rPr>
                <w:rFonts w:ascii="Arial" w:hAnsi="Arial" w:cs="Arial"/>
                <w:sz w:val="20"/>
                <w:szCs w:val="20"/>
              </w:rPr>
              <w:t>Cognitiv</w:t>
            </w:r>
          </w:p>
          <w:p w:rsidR="00BD3DCA" w:rsidRPr="00C26728" w:rsidRDefault="00BD3DCA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A3" w:rsidRPr="00C26728" w:rsidTr="00716E03">
        <w:tc>
          <w:tcPr>
            <w:tcW w:w="1668" w:type="dxa"/>
            <w:shd w:val="clear" w:color="auto" w:fill="auto"/>
          </w:tcPr>
          <w:p w:rsidR="00B80AA3" w:rsidRDefault="005A50CC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728">
              <w:rPr>
                <w:rFonts w:ascii="Arial" w:hAnsi="Arial" w:cs="Arial"/>
                <w:sz w:val="20"/>
                <w:szCs w:val="20"/>
              </w:rPr>
              <w:t>Verbal</w:t>
            </w:r>
          </w:p>
          <w:p w:rsidR="00BD3DCA" w:rsidRPr="00C26728" w:rsidRDefault="00BD3DCA" w:rsidP="000916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A3" w:rsidRPr="00C26728" w:rsidTr="00716E03">
        <w:tc>
          <w:tcPr>
            <w:tcW w:w="1668" w:type="dxa"/>
            <w:shd w:val="clear" w:color="auto" w:fill="auto"/>
          </w:tcPr>
          <w:p w:rsidR="00B80AA3" w:rsidRDefault="005A50CC" w:rsidP="005A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6728">
              <w:rPr>
                <w:rFonts w:ascii="Arial" w:hAnsi="Arial" w:cs="Arial"/>
                <w:sz w:val="20"/>
                <w:szCs w:val="20"/>
              </w:rPr>
              <w:t>Social</w:t>
            </w:r>
          </w:p>
          <w:p w:rsidR="00BD3DCA" w:rsidRPr="00C26728" w:rsidRDefault="00BD3DCA" w:rsidP="005A50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</w:tcPr>
          <w:p w:rsidR="00B80AA3" w:rsidRPr="00C26728" w:rsidRDefault="00B80AA3" w:rsidP="00A825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78AD" w:rsidRDefault="00CA78AD" w:rsidP="005A32FC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16E03" w:rsidRDefault="00716E03" w:rsidP="005A32FC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16E03" w:rsidRDefault="00716E03" w:rsidP="005A32FC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16E03" w:rsidRDefault="00716E03" w:rsidP="005A32FC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6B47A1" w:rsidRPr="00C26728" w:rsidRDefault="00CA78AD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lastRenderedPageBreak/>
        <w:t xml:space="preserve">Discipline de studiu </w:t>
      </w:r>
    </w:p>
    <w:p w:rsidR="00CA78AD" w:rsidRPr="00C26728" w:rsidRDefault="00871D57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6"/>
          <w:szCs w:val="16"/>
        </w:rPr>
        <w:t>(</w:t>
      </w:r>
      <w:r w:rsidR="00AD1B49" w:rsidRPr="00C26728">
        <w:rPr>
          <w:rFonts w:ascii="Arial" w:hAnsi="Arial" w:cs="Arial"/>
          <w:i/>
          <w:sz w:val="16"/>
          <w:szCs w:val="16"/>
        </w:rPr>
        <w:t xml:space="preserve">Se va indica dacă finalităţile educaţionale </w:t>
      </w:r>
      <w:r w:rsidR="00A52535" w:rsidRPr="00C26728">
        <w:rPr>
          <w:rFonts w:ascii="Arial" w:hAnsi="Arial" w:cs="Arial"/>
          <w:i/>
          <w:sz w:val="16"/>
          <w:szCs w:val="16"/>
        </w:rPr>
        <w:t xml:space="preserve">vor </w:t>
      </w:r>
      <w:r w:rsidR="00DD4AB2" w:rsidRPr="00C26728">
        <w:rPr>
          <w:rFonts w:ascii="Arial" w:hAnsi="Arial" w:cs="Arial"/>
          <w:i/>
          <w:sz w:val="16"/>
          <w:szCs w:val="16"/>
        </w:rPr>
        <w:t>corespunde curriculum-ului</w:t>
      </w:r>
      <w:r w:rsidR="00A52535" w:rsidRPr="00C26728">
        <w:rPr>
          <w:rFonts w:ascii="Arial" w:hAnsi="Arial" w:cs="Arial"/>
          <w:i/>
          <w:sz w:val="16"/>
          <w:szCs w:val="16"/>
        </w:rPr>
        <w:t xml:space="preserve"> general</w:t>
      </w:r>
      <w:r w:rsidR="00DD4AB2" w:rsidRPr="00C26728">
        <w:rPr>
          <w:rFonts w:ascii="Arial" w:hAnsi="Arial" w:cs="Arial"/>
          <w:i/>
          <w:sz w:val="16"/>
          <w:szCs w:val="16"/>
        </w:rPr>
        <w:t xml:space="preserve"> (C</w:t>
      </w:r>
      <w:r w:rsidR="00A52535" w:rsidRPr="00C26728">
        <w:rPr>
          <w:rFonts w:ascii="Arial" w:hAnsi="Arial" w:cs="Arial"/>
          <w:i/>
          <w:sz w:val="16"/>
          <w:szCs w:val="16"/>
        </w:rPr>
        <w:t>G</w:t>
      </w:r>
      <w:r w:rsidR="00AD1B49" w:rsidRPr="00C26728">
        <w:rPr>
          <w:rFonts w:ascii="Arial" w:hAnsi="Arial" w:cs="Arial"/>
          <w:i/>
          <w:sz w:val="16"/>
          <w:szCs w:val="16"/>
        </w:rPr>
        <w:t>), vor fi necesare adaptări curriculare</w:t>
      </w:r>
      <w:r w:rsidR="005F70AD" w:rsidRPr="00C26728">
        <w:rPr>
          <w:rFonts w:ascii="Arial" w:hAnsi="Arial" w:cs="Arial"/>
          <w:i/>
          <w:sz w:val="16"/>
          <w:szCs w:val="16"/>
        </w:rPr>
        <w:t xml:space="preserve"> </w:t>
      </w:r>
      <w:r w:rsidR="00DD4AB2" w:rsidRPr="00C26728">
        <w:rPr>
          <w:rFonts w:ascii="Arial" w:hAnsi="Arial" w:cs="Arial"/>
          <w:i/>
          <w:sz w:val="16"/>
          <w:szCs w:val="16"/>
        </w:rPr>
        <w:t>- curriculu</w:t>
      </w:r>
      <w:r w:rsidR="00480B8A" w:rsidRPr="00C26728">
        <w:rPr>
          <w:rFonts w:ascii="Arial" w:hAnsi="Arial" w:cs="Arial"/>
          <w:i/>
          <w:sz w:val="16"/>
          <w:szCs w:val="16"/>
        </w:rPr>
        <w:t>m</w:t>
      </w:r>
      <w:r w:rsidR="00DD4AB2" w:rsidRPr="00C26728">
        <w:rPr>
          <w:rFonts w:ascii="Arial" w:hAnsi="Arial" w:cs="Arial"/>
          <w:i/>
          <w:sz w:val="16"/>
          <w:szCs w:val="16"/>
        </w:rPr>
        <w:t xml:space="preserve"> adaptat</w:t>
      </w:r>
      <w:r w:rsidR="00AD1B49" w:rsidRPr="00C26728">
        <w:rPr>
          <w:rFonts w:ascii="Arial" w:hAnsi="Arial" w:cs="Arial"/>
          <w:i/>
          <w:sz w:val="16"/>
          <w:szCs w:val="16"/>
        </w:rPr>
        <w:t xml:space="preserve"> (C</w:t>
      </w:r>
      <w:r w:rsidR="00DD4AB2" w:rsidRPr="00C26728">
        <w:rPr>
          <w:rFonts w:ascii="Arial" w:hAnsi="Arial" w:cs="Arial"/>
          <w:i/>
          <w:sz w:val="16"/>
          <w:szCs w:val="16"/>
        </w:rPr>
        <w:t>A</w:t>
      </w:r>
      <w:r w:rsidR="00AD1B49" w:rsidRPr="00C26728">
        <w:rPr>
          <w:rFonts w:ascii="Arial" w:hAnsi="Arial" w:cs="Arial"/>
          <w:i/>
          <w:sz w:val="16"/>
          <w:szCs w:val="16"/>
        </w:rPr>
        <w:t>) sau vor fi stab</w:t>
      </w:r>
      <w:r w:rsidR="002707DB" w:rsidRPr="00C26728">
        <w:rPr>
          <w:rFonts w:ascii="Arial" w:hAnsi="Arial" w:cs="Arial"/>
          <w:i/>
          <w:sz w:val="16"/>
          <w:szCs w:val="16"/>
        </w:rPr>
        <w:t>ilite finalităţi educaţionale d</w:t>
      </w:r>
      <w:r w:rsidR="00AD1B49" w:rsidRPr="00C26728">
        <w:rPr>
          <w:rFonts w:ascii="Arial" w:hAnsi="Arial" w:cs="Arial"/>
          <w:i/>
          <w:sz w:val="16"/>
          <w:szCs w:val="16"/>
        </w:rPr>
        <w:t xml:space="preserve">iferite </w:t>
      </w:r>
      <w:r w:rsidR="00DD4AB2" w:rsidRPr="00C26728">
        <w:rPr>
          <w:rFonts w:ascii="Arial" w:hAnsi="Arial" w:cs="Arial"/>
          <w:i/>
          <w:sz w:val="16"/>
          <w:szCs w:val="16"/>
        </w:rPr>
        <w:t>– curriculum modificat</w:t>
      </w:r>
      <w:r w:rsidR="00AD1B49" w:rsidRPr="00C26728">
        <w:rPr>
          <w:rFonts w:ascii="Arial" w:hAnsi="Arial" w:cs="Arial"/>
          <w:i/>
          <w:sz w:val="16"/>
          <w:szCs w:val="16"/>
        </w:rPr>
        <w:t>(</w:t>
      </w:r>
      <w:r w:rsidR="00DD4AB2" w:rsidRPr="00C26728">
        <w:rPr>
          <w:rFonts w:ascii="Arial" w:hAnsi="Arial" w:cs="Arial"/>
          <w:i/>
          <w:sz w:val="16"/>
          <w:szCs w:val="16"/>
        </w:rPr>
        <w:t>CM</w:t>
      </w:r>
      <w:r w:rsidR="00AD1B49" w:rsidRPr="00C26728">
        <w:rPr>
          <w:rFonts w:ascii="Arial" w:hAnsi="Arial" w:cs="Arial"/>
          <w:i/>
          <w:sz w:val="16"/>
          <w:szCs w:val="16"/>
        </w:rPr>
        <w:t>)</w:t>
      </w:r>
      <w:r w:rsidRPr="00C26728">
        <w:rPr>
          <w:rFonts w:ascii="Arial" w:hAnsi="Arial" w:cs="Arial"/>
          <w:i/>
          <w:sz w:val="16"/>
          <w:szCs w:val="16"/>
        </w:rPr>
        <w:t>)</w:t>
      </w:r>
    </w:p>
    <w:p w:rsidR="005701DF" w:rsidRPr="00C26728" w:rsidRDefault="005701DF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9"/>
        <w:gridCol w:w="585"/>
        <w:gridCol w:w="533"/>
        <w:gridCol w:w="560"/>
        <w:gridCol w:w="685"/>
        <w:gridCol w:w="2442"/>
        <w:gridCol w:w="709"/>
        <w:gridCol w:w="709"/>
        <w:gridCol w:w="708"/>
      </w:tblGrid>
      <w:tr w:rsidR="00AD1B49" w:rsidRPr="00C26728">
        <w:trPr>
          <w:trHeight w:val="272"/>
        </w:trPr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49" w:rsidRPr="00C26728" w:rsidRDefault="00AD1B49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Nr. crt</w:t>
            </w:r>
          </w:p>
        </w:tc>
        <w:tc>
          <w:tcPr>
            <w:tcW w:w="1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49" w:rsidRPr="00C26728" w:rsidRDefault="00AD1B49" w:rsidP="00F772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Disci</w:t>
            </w:r>
            <w:r w:rsidR="00837688" w:rsidRPr="00C26728">
              <w:rPr>
                <w:rFonts w:ascii="Arial" w:hAnsi="Arial" w:cs="Arial"/>
                <w:sz w:val="18"/>
                <w:szCs w:val="18"/>
              </w:rPr>
              <w:t>p</w:t>
            </w:r>
            <w:r w:rsidRPr="00C26728">
              <w:rPr>
                <w:rFonts w:ascii="Arial" w:hAnsi="Arial" w:cs="Arial"/>
                <w:sz w:val="18"/>
                <w:szCs w:val="18"/>
              </w:rPr>
              <w:t>lina de studiu, domeniul de asistenţă</w:t>
            </w:r>
          </w:p>
        </w:tc>
        <w:tc>
          <w:tcPr>
            <w:tcW w:w="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49" w:rsidRPr="00C26728" w:rsidRDefault="00DD4AB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</w:t>
            </w:r>
            <w:r w:rsidR="00A52535" w:rsidRPr="00C26728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5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B49" w:rsidRPr="00C26728" w:rsidRDefault="00AD1B49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</w:t>
            </w:r>
            <w:r w:rsidR="00DD4AB2" w:rsidRPr="00C2672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D1B49" w:rsidRPr="00C26728" w:rsidRDefault="00DD4AB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85" w:type="dxa"/>
            <w:shd w:val="clear" w:color="auto" w:fill="auto"/>
          </w:tcPr>
          <w:p w:rsidR="00AD1B49" w:rsidRPr="00C26728" w:rsidRDefault="00AD1B49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Nr. crt</w:t>
            </w:r>
          </w:p>
        </w:tc>
        <w:tc>
          <w:tcPr>
            <w:tcW w:w="2442" w:type="dxa"/>
            <w:shd w:val="clear" w:color="auto" w:fill="auto"/>
          </w:tcPr>
          <w:p w:rsidR="00AD1B49" w:rsidRPr="00C26728" w:rsidRDefault="00AD1B49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Disci</w:t>
            </w:r>
            <w:r w:rsidR="00837688" w:rsidRPr="00C26728">
              <w:rPr>
                <w:rFonts w:ascii="Arial" w:hAnsi="Arial" w:cs="Arial"/>
                <w:sz w:val="18"/>
                <w:szCs w:val="18"/>
              </w:rPr>
              <w:t>p</w:t>
            </w:r>
            <w:r w:rsidRPr="00C26728">
              <w:rPr>
                <w:rFonts w:ascii="Arial" w:hAnsi="Arial" w:cs="Arial"/>
                <w:sz w:val="18"/>
                <w:szCs w:val="18"/>
              </w:rPr>
              <w:t>lina de studiu, domeniul de asistenţă</w:t>
            </w:r>
          </w:p>
        </w:tc>
        <w:tc>
          <w:tcPr>
            <w:tcW w:w="709" w:type="dxa"/>
            <w:shd w:val="clear" w:color="auto" w:fill="auto"/>
          </w:tcPr>
          <w:p w:rsidR="00AD1B49" w:rsidRPr="00C26728" w:rsidRDefault="00DD4AB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CG</w:t>
            </w:r>
            <w:r w:rsidRPr="00C26728">
              <w:rPr>
                <w:rFonts w:ascii="Arial" w:hAnsi="Arial" w:cs="Arial"/>
                <w:sz w:val="18"/>
                <w:szCs w:val="18"/>
              </w:rPr>
              <w:tab/>
            </w:r>
            <w:r w:rsidRPr="00C2672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AD1B49" w:rsidRPr="00C26728" w:rsidRDefault="00DD4AB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708" w:type="dxa"/>
            <w:shd w:val="clear" w:color="auto" w:fill="auto"/>
          </w:tcPr>
          <w:p w:rsidR="00AD1B49" w:rsidRPr="00C26728" w:rsidRDefault="00DD4AB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tabs>
                <w:tab w:val="left" w:pos="4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rPr>
          <w:trHeight w:val="115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3692" w:rsidRPr="00C26728">
        <w:tc>
          <w:tcPr>
            <w:tcW w:w="7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6728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442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8E3692" w:rsidRPr="00C26728" w:rsidRDefault="008E3692" w:rsidP="00F772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1B49" w:rsidRPr="00C26728" w:rsidRDefault="00AD1B49" w:rsidP="005A32F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D1B49" w:rsidRPr="00C26728" w:rsidRDefault="00160576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Este scutit de</w:t>
      </w:r>
      <w:r w:rsidR="008A79D9" w:rsidRPr="00C26728">
        <w:rPr>
          <w:rFonts w:ascii="Arial" w:hAnsi="Arial" w:cs="Arial"/>
          <w:i/>
          <w:sz w:val="18"/>
          <w:szCs w:val="18"/>
        </w:rPr>
        <w:t xml:space="preserve"> </w:t>
      </w:r>
      <w:r w:rsidRPr="00C26728">
        <w:rPr>
          <w:rFonts w:ascii="Arial" w:hAnsi="Arial" w:cs="Arial"/>
          <w:i/>
          <w:sz w:val="18"/>
          <w:szCs w:val="18"/>
        </w:rPr>
        <w:t>studierea unor discipline şcolare</w:t>
      </w:r>
      <w:r w:rsidR="00791E30" w:rsidRPr="00C26728">
        <w:rPr>
          <w:rFonts w:ascii="Arial" w:hAnsi="Arial" w:cs="Arial"/>
          <w:i/>
          <w:sz w:val="18"/>
          <w:szCs w:val="18"/>
        </w:rPr>
        <w:t xml:space="preserve"> </w:t>
      </w:r>
      <w:r w:rsidRPr="00C26728">
        <w:rPr>
          <w:rFonts w:ascii="Arial" w:hAnsi="Arial" w:cs="Arial"/>
          <w:i/>
          <w:sz w:val="18"/>
          <w:szCs w:val="18"/>
        </w:rPr>
        <w:t xml:space="preserve">(la </w:t>
      </w:r>
      <w:r w:rsidR="00791E30" w:rsidRPr="00C26728">
        <w:rPr>
          <w:rFonts w:ascii="Arial" w:hAnsi="Arial" w:cs="Arial"/>
          <w:i/>
          <w:sz w:val="18"/>
          <w:szCs w:val="18"/>
        </w:rPr>
        <w:t>nivelul</w:t>
      </w:r>
      <w:r w:rsidRPr="00C26728">
        <w:rPr>
          <w:rFonts w:ascii="Arial" w:hAnsi="Arial" w:cs="Arial"/>
          <w:i/>
          <w:sz w:val="18"/>
          <w:szCs w:val="18"/>
        </w:rPr>
        <w:t xml:space="preserve"> învăţămîntul</w:t>
      </w:r>
      <w:r w:rsidR="00791E30" w:rsidRPr="00C26728">
        <w:rPr>
          <w:rFonts w:ascii="Arial" w:hAnsi="Arial" w:cs="Arial"/>
          <w:i/>
          <w:sz w:val="18"/>
          <w:szCs w:val="18"/>
        </w:rPr>
        <w:t>ui primar) sau unele discipl</w:t>
      </w:r>
      <w:r w:rsidRPr="00C26728">
        <w:rPr>
          <w:rFonts w:ascii="Arial" w:hAnsi="Arial" w:cs="Arial"/>
          <w:i/>
          <w:sz w:val="18"/>
          <w:szCs w:val="18"/>
        </w:rPr>
        <w:t>ine sunt substituite cu alte cursuri/materii</w:t>
      </w:r>
      <w:r w:rsidR="00791E30" w:rsidRPr="00C26728">
        <w:rPr>
          <w:rFonts w:ascii="Arial" w:hAnsi="Arial" w:cs="Arial"/>
          <w:i/>
          <w:sz w:val="18"/>
          <w:szCs w:val="18"/>
        </w:rPr>
        <w:t xml:space="preserve"> (la nivelul învăţămîntului secundar)</w:t>
      </w:r>
    </w:p>
    <w:p w:rsidR="00160576" w:rsidRPr="00C26728" w:rsidRDefault="001D62E7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113665</wp:posOffset>
                </wp:positionV>
                <wp:extent cx="151765" cy="186055"/>
                <wp:effectExtent l="0" t="0" r="19685" b="234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7FE6" id="AutoShape 6" o:spid="_x0000_s1026" type="#_x0000_t109" style="position:absolute;margin-left:295pt;margin-top:8.95pt;width:11.95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"/>
            </w:pict>
          </mc:Fallback>
        </mc:AlternateContent>
      </w: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113665</wp:posOffset>
                </wp:positionV>
                <wp:extent cx="151765" cy="186055"/>
                <wp:effectExtent l="0" t="0" r="19685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AA80" id="AutoShape 5" o:spid="_x0000_s1026" type="#_x0000_t109" style="position:absolute;margin-left:2.6pt;margin-top:8.95pt;width:11.95pt;height:14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"/>
            </w:pict>
          </mc:Fallback>
        </mc:AlternateContent>
      </w:r>
    </w:p>
    <w:p w:rsidR="00AD1B49" w:rsidRPr="00C26728" w:rsidRDefault="00092BC6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 xml:space="preserve">       Da </w:t>
      </w:r>
      <w:r w:rsidR="00791E30" w:rsidRPr="00C26728">
        <w:rPr>
          <w:rFonts w:ascii="Arial" w:hAnsi="Arial" w:cs="Arial"/>
          <w:i/>
          <w:sz w:val="18"/>
          <w:szCs w:val="18"/>
        </w:rPr>
        <w:t>(a indica d</w:t>
      </w:r>
      <w:r w:rsidR="00B27410" w:rsidRPr="00C26728">
        <w:rPr>
          <w:rFonts w:ascii="Arial" w:hAnsi="Arial" w:cs="Arial"/>
          <w:i/>
          <w:sz w:val="18"/>
          <w:szCs w:val="18"/>
        </w:rPr>
        <w:t>isciplina</w:t>
      </w:r>
      <w:r w:rsidR="00240EF9" w:rsidRPr="00C26728">
        <w:rPr>
          <w:rFonts w:ascii="Arial" w:hAnsi="Arial" w:cs="Arial"/>
          <w:i/>
          <w:sz w:val="18"/>
          <w:szCs w:val="18"/>
        </w:rPr>
        <w:t>/disciplinele în spațiile de mai jos</w:t>
      </w:r>
      <w:r w:rsidR="00791E30" w:rsidRPr="00C26728">
        <w:rPr>
          <w:rFonts w:ascii="Arial" w:hAnsi="Arial" w:cs="Arial"/>
          <w:i/>
          <w:sz w:val="18"/>
          <w:szCs w:val="18"/>
        </w:rPr>
        <w:t>)</w:t>
      </w:r>
      <w:r w:rsidR="00B27410" w:rsidRPr="00C26728">
        <w:rPr>
          <w:rFonts w:ascii="Arial" w:hAnsi="Arial" w:cs="Arial"/>
          <w:i/>
          <w:sz w:val="18"/>
          <w:szCs w:val="18"/>
        </w:rPr>
        <w:t xml:space="preserve">     </w:t>
      </w:r>
      <w:r w:rsidR="00240EF9" w:rsidRPr="00C26728">
        <w:rPr>
          <w:rFonts w:ascii="Arial" w:hAnsi="Arial" w:cs="Arial"/>
          <w:i/>
          <w:sz w:val="18"/>
          <w:szCs w:val="18"/>
        </w:rPr>
        <w:t xml:space="preserve">  </w:t>
      </w:r>
      <w:r w:rsidR="00B27410" w:rsidRPr="00C26728">
        <w:rPr>
          <w:rFonts w:ascii="Arial" w:hAnsi="Arial" w:cs="Arial"/>
          <w:i/>
          <w:sz w:val="18"/>
          <w:szCs w:val="18"/>
        </w:rPr>
        <w:t xml:space="preserve">         </w:t>
      </w:r>
      <w:r w:rsidR="00240EF9" w:rsidRPr="00C26728">
        <w:rPr>
          <w:rFonts w:ascii="Arial" w:hAnsi="Arial" w:cs="Arial"/>
          <w:i/>
          <w:sz w:val="18"/>
          <w:szCs w:val="18"/>
        </w:rPr>
        <w:t xml:space="preserve">          </w:t>
      </w:r>
      <w:r w:rsidR="00B27410" w:rsidRPr="00C26728">
        <w:rPr>
          <w:rFonts w:ascii="Arial" w:hAnsi="Arial" w:cs="Arial"/>
          <w:i/>
          <w:sz w:val="18"/>
          <w:szCs w:val="18"/>
        </w:rPr>
        <w:t xml:space="preserve">     Nu</w:t>
      </w:r>
    </w:p>
    <w:p w:rsidR="000916D2" w:rsidRPr="00C26728" w:rsidRDefault="000916D2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217C92" w:rsidRPr="00C26728" w:rsidRDefault="00217C92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27410" w:rsidRPr="00C26728" w:rsidRDefault="00B27410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Adaptări</w:t>
      </w:r>
    </w:p>
    <w:p w:rsidR="00B27410" w:rsidRPr="00C26728" w:rsidRDefault="00B27410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27410" w:rsidRPr="00C26728" w:rsidRDefault="001A3D57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6"/>
          <w:szCs w:val="16"/>
        </w:rPr>
        <w:t>Adaptările sunt aceleaşi pentru toate disciplinele (în caz contrar se va specifica)</w:t>
      </w:r>
    </w:p>
    <w:p w:rsidR="001A3D57" w:rsidRPr="00C26728" w:rsidRDefault="001A3D57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1A3D57" w:rsidRPr="00C26728">
        <w:tc>
          <w:tcPr>
            <w:tcW w:w="3301" w:type="dxa"/>
            <w:shd w:val="clear" w:color="auto" w:fill="auto"/>
          </w:tcPr>
          <w:p w:rsidR="001A3D57" w:rsidRPr="00C26728" w:rsidRDefault="00A406AE" w:rsidP="00A406A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6728">
              <w:rPr>
                <w:rFonts w:ascii="Arial" w:hAnsi="Arial" w:cs="Arial"/>
                <w:i/>
                <w:sz w:val="20"/>
                <w:szCs w:val="20"/>
              </w:rPr>
              <w:t>Adaptări de mediu (ambientale</w:t>
            </w:r>
            <w:r w:rsidR="00B15AC6" w:rsidRPr="00C2672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302" w:type="dxa"/>
            <w:shd w:val="clear" w:color="auto" w:fill="auto"/>
          </w:tcPr>
          <w:p w:rsidR="001A3D57" w:rsidRPr="00C26728" w:rsidRDefault="00B15AC6" w:rsidP="00DE6DF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6728">
              <w:rPr>
                <w:rFonts w:ascii="Arial" w:hAnsi="Arial" w:cs="Arial"/>
                <w:i/>
                <w:sz w:val="20"/>
                <w:szCs w:val="20"/>
              </w:rPr>
              <w:t xml:space="preserve">Adaptări </w:t>
            </w:r>
            <w:r w:rsidR="00023DD4">
              <w:rPr>
                <w:rFonts w:ascii="Arial" w:hAnsi="Arial" w:cs="Arial"/>
                <w:i/>
                <w:sz w:val="20"/>
                <w:szCs w:val="20"/>
              </w:rPr>
              <w:t>psiho</w:t>
            </w:r>
            <w:r w:rsidR="00DE6DF2">
              <w:rPr>
                <w:rFonts w:ascii="Arial" w:hAnsi="Arial" w:cs="Arial"/>
                <w:i/>
                <w:sz w:val="20"/>
                <w:szCs w:val="20"/>
              </w:rPr>
              <w:t>pedagogice</w:t>
            </w:r>
          </w:p>
        </w:tc>
        <w:tc>
          <w:tcPr>
            <w:tcW w:w="3302" w:type="dxa"/>
            <w:shd w:val="clear" w:color="auto" w:fill="auto"/>
          </w:tcPr>
          <w:p w:rsidR="001A3D57" w:rsidRPr="00C26728" w:rsidRDefault="001A3D57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26728">
              <w:rPr>
                <w:rFonts w:ascii="Arial" w:hAnsi="Arial" w:cs="Arial"/>
                <w:i/>
                <w:sz w:val="20"/>
                <w:szCs w:val="20"/>
              </w:rPr>
              <w:t>Adaptări în materie de evaluare</w:t>
            </w:r>
          </w:p>
        </w:tc>
      </w:tr>
      <w:tr w:rsidR="001A3D57" w:rsidRPr="00C26728">
        <w:tc>
          <w:tcPr>
            <w:tcW w:w="3301" w:type="dxa"/>
            <w:shd w:val="clear" w:color="auto" w:fill="auto"/>
          </w:tcPr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3D57" w:rsidRPr="00C26728" w:rsidRDefault="001A3D57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962C3" w:rsidRPr="00C26728" w:rsidRDefault="003962C3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A3D57" w:rsidRPr="00C26728" w:rsidRDefault="001A3D57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i/>
          <w:sz w:val="20"/>
          <w:szCs w:val="20"/>
        </w:rPr>
        <w:t>Necesită echipament specializat</w:t>
      </w:r>
    </w:p>
    <w:p w:rsidR="001A3D57" w:rsidRPr="00C26728" w:rsidRDefault="001D62E7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106680</wp:posOffset>
                </wp:positionV>
                <wp:extent cx="151765" cy="186055"/>
                <wp:effectExtent l="0" t="0" r="19685" b="2349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6CB6" id="AutoShape 8" o:spid="_x0000_s1026" type="#_x0000_t109" style="position:absolute;margin-left:270.5pt;margin-top:8.4pt;width:11.9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"/>
            </w:pict>
          </mc:Fallback>
        </mc:AlternateContent>
      </w: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151765" cy="186055"/>
                <wp:effectExtent l="0" t="0" r="19685" b="234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55BEB" id="AutoShape 7" o:spid="_x0000_s1026" type="#_x0000_t109" style="position:absolute;margin-left:9pt;margin-top:8.4pt;width:11.9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"/>
            </w:pict>
          </mc:Fallback>
        </mc:AlternateContent>
      </w:r>
    </w:p>
    <w:p w:rsidR="001A3D57" w:rsidRPr="00C26728" w:rsidRDefault="001A3D57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 xml:space="preserve">          Da     (a se indica</w:t>
      </w:r>
      <w:r w:rsidR="00240EF9" w:rsidRPr="00C26728">
        <w:rPr>
          <w:rFonts w:ascii="Arial" w:hAnsi="Arial" w:cs="Arial"/>
          <w:i/>
          <w:sz w:val="18"/>
          <w:szCs w:val="18"/>
        </w:rPr>
        <w:t xml:space="preserve"> în spațiile de mai jos</w:t>
      </w:r>
      <w:r w:rsidRPr="00C26728">
        <w:rPr>
          <w:rFonts w:ascii="Arial" w:hAnsi="Arial" w:cs="Arial"/>
          <w:i/>
          <w:sz w:val="18"/>
          <w:szCs w:val="18"/>
        </w:rPr>
        <w:t xml:space="preserve">)                                          Nu                   </w:t>
      </w:r>
    </w:p>
    <w:p w:rsidR="001A3D57" w:rsidRPr="00C26728" w:rsidRDefault="001A3D57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A3D57" w:rsidRPr="00C26728" w:rsidRDefault="001A3D57" w:rsidP="00BD3DC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A32" w:rsidRPr="00C26728" w:rsidRDefault="00D71A32" w:rsidP="00BD3DC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71A32" w:rsidRPr="00C26728" w:rsidRDefault="00D71A32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F5C47" w:rsidRPr="00C26728" w:rsidRDefault="00DE6DF2" w:rsidP="00C26728">
      <w:pPr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Curriculum individualizat la disciplină</w:t>
      </w:r>
    </w:p>
    <w:p w:rsidR="00B27D99" w:rsidRPr="00C26728" w:rsidRDefault="00755305" w:rsidP="00AF5FD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8"/>
          <w:szCs w:val="18"/>
        </w:rPr>
        <w:t>(</w:t>
      </w:r>
      <w:r w:rsidR="001F5C47" w:rsidRPr="00C26728">
        <w:rPr>
          <w:rFonts w:ascii="Arial" w:hAnsi="Arial" w:cs="Arial"/>
          <w:i/>
          <w:sz w:val="18"/>
          <w:szCs w:val="18"/>
        </w:rPr>
        <w:t>S</w:t>
      </w:r>
      <w:r w:rsidR="001F5C47" w:rsidRPr="00C26728">
        <w:rPr>
          <w:rFonts w:ascii="Arial" w:hAnsi="Arial" w:cs="Arial"/>
          <w:i/>
          <w:sz w:val="16"/>
          <w:szCs w:val="16"/>
        </w:rPr>
        <w:t>e v</w:t>
      </w:r>
      <w:r w:rsidR="00AF5FDF">
        <w:rPr>
          <w:rFonts w:ascii="Arial" w:hAnsi="Arial" w:cs="Arial"/>
          <w:i/>
          <w:sz w:val="16"/>
          <w:szCs w:val="16"/>
        </w:rPr>
        <w:t>a</w:t>
      </w:r>
      <w:r w:rsidR="001F5C47" w:rsidRPr="00C26728">
        <w:rPr>
          <w:rFonts w:ascii="Arial" w:hAnsi="Arial" w:cs="Arial"/>
          <w:i/>
          <w:sz w:val="16"/>
          <w:szCs w:val="16"/>
        </w:rPr>
        <w:t xml:space="preserve"> elabora </w:t>
      </w:r>
      <w:r w:rsidR="00AF5FDF">
        <w:rPr>
          <w:rFonts w:ascii="Arial" w:hAnsi="Arial" w:cs="Arial"/>
          <w:i/>
          <w:sz w:val="16"/>
          <w:szCs w:val="16"/>
        </w:rPr>
        <w:t>curriculumul individualizat</w:t>
      </w:r>
      <w:r w:rsidRPr="00C26728">
        <w:rPr>
          <w:rFonts w:ascii="Arial" w:hAnsi="Arial" w:cs="Arial"/>
          <w:i/>
          <w:sz w:val="16"/>
          <w:szCs w:val="16"/>
        </w:rPr>
        <w:t xml:space="preserve"> </w:t>
      </w:r>
      <w:r w:rsidR="001F5C47" w:rsidRPr="00C26728">
        <w:rPr>
          <w:rFonts w:ascii="Arial" w:hAnsi="Arial" w:cs="Arial"/>
          <w:i/>
          <w:sz w:val="16"/>
          <w:szCs w:val="16"/>
        </w:rPr>
        <w:t>pentru fiecare disciplină de studiu, care</w:t>
      </w:r>
      <w:r w:rsidR="00DF31F3" w:rsidRPr="00C26728">
        <w:rPr>
          <w:rFonts w:ascii="Arial" w:hAnsi="Arial" w:cs="Arial"/>
          <w:i/>
          <w:sz w:val="16"/>
          <w:szCs w:val="16"/>
        </w:rPr>
        <w:t xml:space="preserve"> necesită CA sau CM</w:t>
      </w:r>
      <w:r w:rsidRPr="00C26728">
        <w:rPr>
          <w:rFonts w:ascii="Arial" w:hAnsi="Arial" w:cs="Arial"/>
          <w:i/>
          <w:sz w:val="16"/>
          <w:szCs w:val="16"/>
        </w:rPr>
        <w:t>)</w:t>
      </w:r>
    </w:p>
    <w:p w:rsidR="00A52535" w:rsidRPr="00C26728" w:rsidRDefault="00A52535" w:rsidP="005A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F5C47" w:rsidRPr="00C26728" w:rsidRDefault="00231640" w:rsidP="005A32FC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b/>
          <w:i/>
          <w:sz w:val="20"/>
          <w:szCs w:val="20"/>
        </w:rPr>
        <w:t>Disciplina de tudiu</w:t>
      </w:r>
      <w:r w:rsidR="00041C8E" w:rsidRPr="00C26728">
        <w:rPr>
          <w:rFonts w:ascii="Arial" w:hAnsi="Arial" w:cs="Arial"/>
          <w:i/>
          <w:sz w:val="20"/>
          <w:szCs w:val="20"/>
        </w:rPr>
        <w:t>______</w:t>
      </w:r>
      <w:r w:rsidR="001F5C47" w:rsidRPr="00C26728">
        <w:rPr>
          <w:rFonts w:ascii="Arial" w:hAnsi="Arial" w:cs="Arial"/>
          <w:i/>
          <w:sz w:val="20"/>
          <w:szCs w:val="20"/>
        </w:rPr>
        <w:t>_____________________</w:t>
      </w:r>
      <w:r w:rsidR="00727EE9" w:rsidRPr="00C26728">
        <w:rPr>
          <w:rFonts w:ascii="Arial" w:hAnsi="Arial" w:cs="Arial"/>
          <w:i/>
          <w:sz w:val="20"/>
          <w:szCs w:val="20"/>
        </w:rPr>
        <w:t>___</w:t>
      </w:r>
      <w:r w:rsidR="001F5C47" w:rsidRPr="00C26728">
        <w:rPr>
          <w:rFonts w:ascii="Arial" w:hAnsi="Arial" w:cs="Arial"/>
          <w:i/>
          <w:sz w:val="20"/>
          <w:szCs w:val="20"/>
        </w:rPr>
        <w:t>_____________</w:t>
      </w:r>
      <w:r w:rsidRPr="00C26728">
        <w:rPr>
          <w:rFonts w:ascii="Arial" w:hAnsi="Arial" w:cs="Arial"/>
          <w:i/>
          <w:sz w:val="20"/>
          <w:szCs w:val="20"/>
        </w:rPr>
        <w:t xml:space="preserve">__________________________  </w:t>
      </w:r>
    </w:p>
    <w:p w:rsidR="005A32FC" w:rsidRPr="00C26728" w:rsidRDefault="001F5C47" w:rsidP="00DE6DF2">
      <w:pPr>
        <w:tabs>
          <w:tab w:val="left" w:pos="3093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244"/>
        <w:gridCol w:w="3236"/>
      </w:tblGrid>
      <w:tr w:rsidR="00332C50" w:rsidRPr="00C26728">
        <w:tc>
          <w:tcPr>
            <w:tcW w:w="3126" w:type="dxa"/>
            <w:shd w:val="clear" w:color="auto" w:fill="auto"/>
          </w:tcPr>
          <w:p w:rsidR="00332C50" w:rsidRPr="00C26728" w:rsidRDefault="00332C50" w:rsidP="00F7728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b/>
                <w:i/>
                <w:sz w:val="18"/>
                <w:szCs w:val="18"/>
              </w:rPr>
              <w:t>Finalităţi de învăţare</w:t>
            </w:r>
          </w:p>
          <w:p w:rsidR="00332C50" w:rsidRPr="00C26728" w:rsidRDefault="00332C50" w:rsidP="00490EF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755305" w:rsidRPr="00C26728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727EE9" w:rsidRPr="00C26728">
              <w:rPr>
                <w:rFonts w:ascii="Arial" w:hAnsi="Arial" w:cs="Arial"/>
                <w:i/>
                <w:sz w:val="16"/>
                <w:szCs w:val="16"/>
              </w:rPr>
              <w:t xml:space="preserve">e vor indica </w:t>
            </w:r>
            <w:r w:rsidR="00490EFE" w:rsidRPr="00C26728">
              <w:rPr>
                <w:rFonts w:ascii="Arial" w:hAnsi="Arial" w:cs="Arial"/>
                <w:i/>
                <w:sz w:val="16"/>
                <w:szCs w:val="16"/>
              </w:rPr>
              <w:t>sub</w:t>
            </w:r>
            <w:r w:rsidR="00136808" w:rsidRPr="00C26728">
              <w:rPr>
                <w:rFonts w:ascii="Arial" w:hAnsi="Arial" w:cs="Arial"/>
                <w:i/>
                <w:sz w:val="16"/>
                <w:szCs w:val="16"/>
              </w:rPr>
              <w:t>competențele</w:t>
            </w:r>
            <w:r w:rsidR="00490EFE" w:rsidRPr="00C2672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55305" w:rsidRPr="00C26728">
              <w:rPr>
                <w:rFonts w:ascii="Arial" w:hAnsi="Arial" w:cs="Arial"/>
                <w:i/>
                <w:sz w:val="16"/>
                <w:szCs w:val="16"/>
              </w:rPr>
              <w:t>care urmează să le formeze elevul pe parcursul anului/semestrului</w:t>
            </w:r>
            <w:r w:rsidR="00727EE9" w:rsidRPr="00C2672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244" w:type="dxa"/>
            <w:shd w:val="clear" w:color="auto" w:fill="auto"/>
          </w:tcPr>
          <w:p w:rsidR="00332C50" w:rsidRPr="00C26728" w:rsidRDefault="005A50CC" w:rsidP="00F7728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b/>
                <w:i/>
                <w:sz w:val="18"/>
                <w:szCs w:val="18"/>
              </w:rPr>
              <w:t>Strategii/t</w:t>
            </w:r>
            <w:r w:rsidR="0026511E" w:rsidRPr="00C26728">
              <w:rPr>
                <w:rFonts w:ascii="Arial" w:hAnsi="Arial" w:cs="Arial"/>
                <w:b/>
                <w:i/>
                <w:sz w:val="18"/>
                <w:szCs w:val="18"/>
              </w:rPr>
              <w:t>ehnologii</w:t>
            </w:r>
            <w:r w:rsidR="00332C50" w:rsidRPr="00C267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86BB4" w:rsidRPr="00C26728">
              <w:rPr>
                <w:rFonts w:ascii="Arial" w:hAnsi="Arial" w:cs="Arial"/>
                <w:b/>
                <w:i/>
                <w:sz w:val="18"/>
                <w:szCs w:val="18"/>
              </w:rPr>
              <w:t>didacti</w:t>
            </w:r>
            <w:r w:rsidR="00332C50" w:rsidRPr="00C26728">
              <w:rPr>
                <w:rFonts w:ascii="Arial" w:hAnsi="Arial" w:cs="Arial"/>
                <w:b/>
                <w:i/>
                <w:sz w:val="18"/>
                <w:szCs w:val="18"/>
              </w:rPr>
              <w:t>ce</w:t>
            </w:r>
          </w:p>
          <w:p w:rsidR="00727EE9" w:rsidRPr="00C26728" w:rsidRDefault="00A406AE" w:rsidP="00755305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490EFE" w:rsidRPr="00C26728">
              <w:rPr>
                <w:rFonts w:ascii="Arial" w:hAnsi="Arial" w:cs="Arial"/>
                <w:i/>
                <w:sz w:val="16"/>
                <w:szCs w:val="16"/>
              </w:rPr>
              <w:t xml:space="preserve">Activități de învățare </w:t>
            </w:r>
            <w:r w:rsidR="00755305" w:rsidRPr="00C26728">
              <w:rPr>
                <w:rFonts w:ascii="Arial" w:hAnsi="Arial" w:cs="Arial"/>
                <w:i/>
                <w:sz w:val="16"/>
                <w:szCs w:val="16"/>
              </w:rPr>
              <w:t xml:space="preserve">conforme cerințelor educaționale  </w:t>
            </w:r>
            <w:r w:rsidR="00490EFE" w:rsidRPr="00C26728">
              <w:rPr>
                <w:rFonts w:ascii="Arial" w:hAnsi="Arial" w:cs="Arial"/>
                <w:i/>
                <w:sz w:val="16"/>
                <w:szCs w:val="16"/>
              </w:rPr>
              <w:t>speci</w:t>
            </w:r>
            <w:r w:rsidR="00755305" w:rsidRPr="00C26728">
              <w:rPr>
                <w:rFonts w:ascii="Arial" w:hAnsi="Arial" w:cs="Arial"/>
                <w:i/>
                <w:sz w:val="16"/>
                <w:szCs w:val="16"/>
              </w:rPr>
              <w:t>ale al</w:t>
            </w:r>
            <w:r w:rsidR="00490EFE" w:rsidRPr="00C26728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755305" w:rsidRPr="00C26728">
              <w:rPr>
                <w:rFonts w:ascii="Arial" w:hAnsi="Arial" w:cs="Arial"/>
                <w:i/>
                <w:sz w:val="16"/>
                <w:szCs w:val="16"/>
              </w:rPr>
              <w:t xml:space="preserve"> elevului</w:t>
            </w:r>
            <w:r w:rsidR="00727EE9" w:rsidRPr="00C2672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236" w:type="dxa"/>
            <w:shd w:val="clear" w:color="auto" w:fill="auto"/>
          </w:tcPr>
          <w:p w:rsidR="00332C50" w:rsidRPr="00C26728" w:rsidRDefault="0026511E" w:rsidP="00F7728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Strategii </w:t>
            </w:r>
            <w:r w:rsidR="00332C50" w:rsidRPr="00C2672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evaluare</w:t>
            </w:r>
          </w:p>
          <w:p w:rsidR="00727EE9" w:rsidRPr="00C26728" w:rsidRDefault="00727EE9" w:rsidP="0026511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C26728">
              <w:rPr>
                <w:rFonts w:ascii="Arial" w:hAnsi="Arial" w:cs="Arial"/>
                <w:i/>
                <w:sz w:val="16"/>
                <w:szCs w:val="16"/>
              </w:rPr>
              <w:t>se v</w:t>
            </w:r>
            <w:r w:rsidR="0026511E" w:rsidRPr="00C26728">
              <w:rPr>
                <w:rFonts w:ascii="Arial" w:hAnsi="Arial" w:cs="Arial"/>
                <w:i/>
                <w:sz w:val="16"/>
                <w:szCs w:val="16"/>
              </w:rPr>
              <w:t>or</w:t>
            </w:r>
            <w:r w:rsidRPr="00C26728">
              <w:rPr>
                <w:rFonts w:ascii="Arial" w:hAnsi="Arial" w:cs="Arial"/>
                <w:i/>
                <w:sz w:val="16"/>
                <w:szCs w:val="16"/>
              </w:rPr>
              <w:t xml:space="preserve"> indica </w:t>
            </w:r>
            <w:r w:rsidR="0026511E" w:rsidRPr="00C26728">
              <w:rPr>
                <w:rFonts w:ascii="Arial" w:hAnsi="Arial" w:cs="Arial"/>
                <w:i/>
                <w:sz w:val="16"/>
                <w:szCs w:val="16"/>
              </w:rPr>
              <w:t xml:space="preserve">strategiile specifice </w:t>
            </w:r>
            <w:r w:rsidRPr="00C26728">
              <w:rPr>
                <w:rFonts w:ascii="Arial" w:hAnsi="Arial" w:cs="Arial"/>
                <w:i/>
                <w:sz w:val="16"/>
                <w:szCs w:val="16"/>
              </w:rPr>
              <w:t>de evaluare pentru fiecare finalitate proiectată)</w:t>
            </w:r>
          </w:p>
        </w:tc>
      </w:tr>
      <w:tr w:rsidR="00332C50" w:rsidRPr="00C26728">
        <w:tc>
          <w:tcPr>
            <w:tcW w:w="3126" w:type="dxa"/>
            <w:shd w:val="clear" w:color="auto" w:fill="auto"/>
          </w:tcPr>
          <w:p w:rsidR="00727EE9" w:rsidRPr="00C26728" w:rsidRDefault="00727EE9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27EE9" w:rsidRPr="00C26728" w:rsidRDefault="00727EE9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1210A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24F48" w:rsidRPr="00C26728" w:rsidRDefault="00024F48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44" w:type="dxa"/>
            <w:shd w:val="clear" w:color="auto" w:fill="auto"/>
          </w:tcPr>
          <w:p w:rsidR="00332C50" w:rsidRPr="00C26728" w:rsidRDefault="00332C5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6" w:type="dxa"/>
            <w:shd w:val="clear" w:color="auto" w:fill="auto"/>
          </w:tcPr>
          <w:p w:rsidR="00332C50" w:rsidRPr="00C26728" w:rsidRDefault="00332C5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E6DF2" w:rsidRDefault="00DE6DF2" w:rsidP="00DE6DF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619B2" w:rsidRDefault="000619B2" w:rsidP="00DE6DF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619B2" w:rsidRDefault="000619B2" w:rsidP="00DE6DF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619B2" w:rsidRDefault="000619B2" w:rsidP="00DE6DF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32C50" w:rsidRPr="00C26728" w:rsidRDefault="00151BD6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Evaluări</w:t>
      </w:r>
    </w:p>
    <w:p w:rsidR="00151BD6" w:rsidRPr="00C26728" w:rsidRDefault="001210A0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151BD6" w:rsidRPr="00C26728">
        <w:rPr>
          <w:rFonts w:ascii="Arial" w:hAnsi="Arial" w:cs="Arial"/>
          <w:i/>
          <w:sz w:val="16"/>
          <w:szCs w:val="16"/>
        </w:rPr>
        <w:t>(Se vor planifica evaluări medicale, psihologice, docimologice, alte)</w:t>
      </w:r>
    </w:p>
    <w:p w:rsidR="003D781B" w:rsidRPr="00C26728" w:rsidRDefault="003D781B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233"/>
        <w:gridCol w:w="3251"/>
      </w:tblGrid>
      <w:tr w:rsidR="00151BD6" w:rsidRPr="00C26728">
        <w:tc>
          <w:tcPr>
            <w:tcW w:w="3230" w:type="dxa"/>
            <w:shd w:val="clear" w:color="auto" w:fill="auto"/>
          </w:tcPr>
          <w:p w:rsidR="00151BD6" w:rsidRPr="00DE6DF2" w:rsidRDefault="003407D0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Tipul evaluării</w:t>
            </w:r>
          </w:p>
        </w:tc>
        <w:tc>
          <w:tcPr>
            <w:tcW w:w="3233" w:type="dxa"/>
            <w:shd w:val="clear" w:color="auto" w:fill="auto"/>
          </w:tcPr>
          <w:p w:rsidR="00151BD6" w:rsidRPr="00DE6DF2" w:rsidRDefault="003407D0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Perioada</w:t>
            </w:r>
          </w:p>
        </w:tc>
        <w:tc>
          <w:tcPr>
            <w:tcW w:w="3251" w:type="dxa"/>
            <w:shd w:val="clear" w:color="auto" w:fill="auto"/>
          </w:tcPr>
          <w:p w:rsidR="00151BD6" w:rsidRPr="00DE6DF2" w:rsidRDefault="00086BB4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="003407D0" w:rsidRPr="00DE6DF2">
              <w:rPr>
                <w:rFonts w:ascii="Arial" w:hAnsi="Arial" w:cs="Arial"/>
                <w:i/>
                <w:sz w:val="16"/>
                <w:szCs w:val="16"/>
              </w:rPr>
              <w:t xml:space="preserve"> privind data realizării evaluării</w:t>
            </w:r>
          </w:p>
          <w:p w:rsidR="000D04FF" w:rsidRPr="00DE6DF2" w:rsidRDefault="000D04FF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(data realizării activităţii de evluare,specialistul carea a</w:t>
            </w:r>
            <w:r w:rsidR="005F70AD" w:rsidRPr="00DE6DF2">
              <w:rPr>
                <w:rFonts w:ascii="Arial" w:hAnsi="Arial" w:cs="Arial"/>
                <w:i/>
                <w:sz w:val="16"/>
                <w:szCs w:val="16"/>
              </w:rPr>
              <w:t xml:space="preserve"> evaluat</w:t>
            </w:r>
            <w:r w:rsidRPr="00DE6DF2">
              <w:rPr>
                <w:rFonts w:ascii="Arial" w:hAnsi="Arial" w:cs="Arial"/>
                <w:i/>
                <w:sz w:val="16"/>
                <w:szCs w:val="16"/>
              </w:rPr>
              <w:t xml:space="preserve"> etc</w:t>
            </w:r>
            <w:r w:rsidR="005F70AD" w:rsidRPr="00DE6DF2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DE6DF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51BD6" w:rsidRPr="00C26728">
        <w:tc>
          <w:tcPr>
            <w:tcW w:w="3230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51BD6" w:rsidRPr="00C26728">
        <w:tc>
          <w:tcPr>
            <w:tcW w:w="3230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51BD6" w:rsidRPr="00C26728">
        <w:tc>
          <w:tcPr>
            <w:tcW w:w="3230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151BD6" w:rsidRPr="00C26728" w:rsidRDefault="00151BD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407D0" w:rsidRPr="00C26728">
        <w:tc>
          <w:tcPr>
            <w:tcW w:w="3230" w:type="dxa"/>
            <w:shd w:val="clear" w:color="auto" w:fill="auto"/>
          </w:tcPr>
          <w:p w:rsidR="003407D0" w:rsidRPr="00C26728" w:rsidRDefault="003407D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3407D0" w:rsidRPr="00C26728" w:rsidRDefault="003407D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3407D0" w:rsidRPr="00C26728" w:rsidRDefault="003407D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230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230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3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5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027EA8" w:rsidRDefault="00027EA8" w:rsidP="005A32F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B41FF" w:rsidRPr="00C26728" w:rsidRDefault="004B41FF" w:rsidP="005A32F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A32FC" w:rsidRPr="00C26728" w:rsidRDefault="00407C2B" w:rsidP="00407C2B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 xml:space="preserve"> </w:t>
      </w:r>
      <w:r w:rsidR="005A32FC" w:rsidRPr="00C26728">
        <w:rPr>
          <w:rFonts w:ascii="Arial" w:hAnsi="Arial" w:cs="Arial"/>
          <w:b/>
          <w:i/>
          <w:sz w:val="24"/>
          <w:szCs w:val="24"/>
        </w:rPr>
        <w:t xml:space="preserve">Activități de pregătire a tranziției elevului </w:t>
      </w:r>
    </w:p>
    <w:p w:rsidR="00332C50" w:rsidRPr="00C26728" w:rsidRDefault="005A32FC" w:rsidP="005A32F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16"/>
          <w:szCs w:val="16"/>
        </w:rPr>
        <w:t>(la alt nivel de învățământ (liceu, școală profesională ș. a.) sau pentr</w:t>
      </w:r>
      <w:r w:rsidR="00086BB4" w:rsidRPr="00C26728">
        <w:rPr>
          <w:rFonts w:ascii="Arial" w:hAnsi="Arial" w:cs="Arial"/>
          <w:i/>
          <w:sz w:val="16"/>
          <w:szCs w:val="16"/>
        </w:rPr>
        <w:t>u facilitarea inserției sociale</w:t>
      </w:r>
      <w:r w:rsidRPr="00C26728">
        <w:rPr>
          <w:rFonts w:ascii="Arial" w:hAnsi="Arial" w:cs="Arial"/>
          <w:i/>
          <w:sz w:val="16"/>
          <w:szCs w:val="16"/>
        </w:rPr>
        <w:t xml:space="preserve">  și angajării în câmpul muncii)</w:t>
      </w:r>
    </w:p>
    <w:p w:rsidR="00A418DD" w:rsidRPr="00C26728" w:rsidRDefault="00043EBC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_________________</w:t>
      </w:r>
      <w:r w:rsidR="00A418DD" w:rsidRPr="00C26728">
        <w:rPr>
          <w:rFonts w:ascii="Arial" w:hAnsi="Arial" w:cs="Arial"/>
          <w:i/>
          <w:sz w:val="18"/>
          <w:szCs w:val="18"/>
        </w:rPr>
        <w:t>_______</w:t>
      </w:r>
      <w:r w:rsidRPr="00C26728">
        <w:rPr>
          <w:rFonts w:ascii="Arial" w:hAnsi="Arial" w:cs="Arial"/>
          <w:i/>
          <w:sz w:val="18"/>
          <w:szCs w:val="18"/>
        </w:rPr>
        <w:t>____________________________________________________________________</w:t>
      </w:r>
      <w:r w:rsidR="00A418DD" w:rsidRPr="00C26728">
        <w:rPr>
          <w:rFonts w:ascii="Arial" w:hAnsi="Arial" w:cs="Arial"/>
          <w:i/>
          <w:sz w:val="18"/>
          <w:szCs w:val="18"/>
        </w:rPr>
        <w:t>_</w:t>
      </w:r>
      <w:r w:rsidRPr="00C26728"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A418DD" w:rsidRPr="00C26728">
        <w:rPr>
          <w:rFonts w:ascii="Arial" w:hAnsi="Arial" w:cs="Arial"/>
          <w:i/>
          <w:sz w:val="18"/>
          <w:szCs w:val="18"/>
        </w:rPr>
        <w:t>_____________________________</w:t>
      </w:r>
    </w:p>
    <w:p w:rsidR="001F5C47" w:rsidRPr="00C26728" w:rsidRDefault="00043EBC" w:rsidP="005A32F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5B5DF6" w:rsidRPr="00C26728">
        <w:tc>
          <w:tcPr>
            <w:tcW w:w="3301" w:type="dxa"/>
            <w:shd w:val="clear" w:color="auto" w:fill="auto"/>
          </w:tcPr>
          <w:p w:rsidR="005B5DF6" w:rsidRPr="00DE6DF2" w:rsidRDefault="005B5DF6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Activitatea planificată</w:t>
            </w:r>
          </w:p>
        </w:tc>
        <w:tc>
          <w:tcPr>
            <w:tcW w:w="3302" w:type="dxa"/>
            <w:shd w:val="clear" w:color="auto" w:fill="auto"/>
          </w:tcPr>
          <w:p w:rsidR="005B5DF6" w:rsidRPr="00DE6DF2" w:rsidRDefault="005B5DF6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Responsabil</w:t>
            </w:r>
          </w:p>
        </w:tc>
        <w:tc>
          <w:tcPr>
            <w:tcW w:w="3302" w:type="dxa"/>
            <w:shd w:val="clear" w:color="auto" w:fill="auto"/>
          </w:tcPr>
          <w:p w:rsidR="005B5DF6" w:rsidRPr="00DE6DF2" w:rsidRDefault="005B5DF6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6DF2">
              <w:rPr>
                <w:rFonts w:ascii="Arial" w:hAnsi="Arial" w:cs="Arial"/>
                <w:i/>
                <w:sz w:val="16"/>
                <w:szCs w:val="16"/>
              </w:rPr>
              <w:t>Periodicitatea / data</w:t>
            </w:r>
          </w:p>
        </w:tc>
      </w:tr>
      <w:tr w:rsidR="005B5DF6" w:rsidRPr="00C26728">
        <w:tc>
          <w:tcPr>
            <w:tcW w:w="3301" w:type="dxa"/>
            <w:shd w:val="clear" w:color="auto" w:fill="auto"/>
          </w:tcPr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302" w:type="dxa"/>
            <w:shd w:val="clear" w:color="auto" w:fill="auto"/>
          </w:tcPr>
          <w:p w:rsidR="005B5DF6" w:rsidRPr="00C26728" w:rsidRDefault="005B5DF6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3F1C7D" w:rsidRPr="00C26728" w:rsidRDefault="003F1C7D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F5C47" w:rsidRPr="00C26728" w:rsidRDefault="005B5DF6" w:rsidP="00D71A3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Surse de informare în proc</w:t>
      </w:r>
      <w:r w:rsidR="002E65B5" w:rsidRPr="00C26728">
        <w:rPr>
          <w:rFonts w:ascii="Arial" w:hAnsi="Arial" w:cs="Arial"/>
          <w:b/>
          <w:i/>
          <w:sz w:val="24"/>
          <w:szCs w:val="24"/>
        </w:rPr>
        <w:t>e</w:t>
      </w:r>
      <w:r w:rsidRPr="00C26728">
        <w:rPr>
          <w:rFonts w:ascii="Arial" w:hAnsi="Arial" w:cs="Arial"/>
          <w:b/>
          <w:i/>
          <w:sz w:val="24"/>
          <w:szCs w:val="24"/>
        </w:rPr>
        <w:t>sul de elaborare a PEI</w:t>
      </w:r>
    </w:p>
    <w:p w:rsidR="005B5DF6" w:rsidRPr="00C26728" w:rsidRDefault="001D62E7" w:rsidP="000C2ABE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95885</wp:posOffset>
                </wp:positionV>
                <wp:extent cx="151765" cy="186055"/>
                <wp:effectExtent l="0" t="0" r="19685" b="234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6473" id="AutoShape 9" o:spid="_x0000_s1026" type="#_x0000_t109" style="position:absolute;margin-left:-14.65pt;margin-top:7.55pt;width:11.9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"/>
            </w:pict>
          </mc:Fallback>
        </mc:AlternateContent>
      </w:r>
      <w:r w:rsidR="005B5DF6" w:rsidRPr="00C26728">
        <w:rPr>
          <w:rFonts w:ascii="Arial" w:hAnsi="Arial" w:cs="Arial"/>
          <w:b/>
          <w:i/>
          <w:sz w:val="18"/>
          <w:szCs w:val="18"/>
        </w:rPr>
        <w:t xml:space="preserve">      </w:t>
      </w:r>
    </w:p>
    <w:p w:rsidR="005B5DF6" w:rsidRPr="00C26728" w:rsidRDefault="00086BB4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SAP (raional/municipal/de sector)</w:t>
      </w:r>
    </w:p>
    <w:p w:rsidR="005B5DF6" w:rsidRPr="00C26728" w:rsidRDefault="001D62E7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88265</wp:posOffset>
                </wp:positionV>
                <wp:extent cx="151765" cy="186055"/>
                <wp:effectExtent l="0" t="0" r="19685" b="234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B9B5" id="AutoShape 10" o:spid="_x0000_s1026" type="#_x0000_t109" style="position:absolute;margin-left:-14.65pt;margin-top:6.95pt;width:11.9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"/>
            </w:pict>
          </mc:Fallback>
        </mc:AlternateContent>
      </w:r>
    </w:p>
    <w:p w:rsidR="00777201" w:rsidRPr="00C26728" w:rsidRDefault="001D62E7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11430</wp:posOffset>
                </wp:positionV>
                <wp:extent cx="151765" cy="186055"/>
                <wp:effectExtent l="0" t="0" r="19685" b="234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F491" id="AutoShape 13" o:spid="_x0000_s1026" type="#_x0000_t109" style="position:absolute;margin-left:236.75pt;margin-top:.9pt;width:11.95pt;height:1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"/>
            </w:pict>
          </mc:Fallback>
        </mc:AlternateContent>
      </w:r>
      <w:r w:rsidRPr="00C2672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11430</wp:posOffset>
                </wp:positionV>
                <wp:extent cx="151765" cy="186055"/>
                <wp:effectExtent l="0" t="0" r="19685" b="234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83EF" id="AutoShape 12" o:spid="_x0000_s1026" type="#_x0000_t109" style="position:absolute;margin-left:129pt;margin-top:.9pt;width:11.95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"/>
            </w:pict>
          </mc:Fallback>
        </mc:AlternateContent>
      </w:r>
      <w:r w:rsidR="005B5DF6" w:rsidRPr="00C26728">
        <w:rPr>
          <w:rFonts w:ascii="Arial" w:hAnsi="Arial" w:cs="Arial"/>
          <w:i/>
          <w:sz w:val="18"/>
          <w:szCs w:val="18"/>
        </w:rPr>
        <w:t xml:space="preserve">PEI precedent                                    Părinţii/tutorele                    </w:t>
      </w:r>
      <w:r w:rsidR="00777201" w:rsidRPr="00C26728">
        <w:rPr>
          <w:rFonts w:ascii="Arial" w:hAnsi="Arial" w:cs="Arial"/>
          <w:i/>
          <w:sz w:val="18"/>
          <w:szCs w:val="18"/>
        </w:rPr>
        <w:t>Elevul</w:t>
      </w:r>
    </w:p>
    <w:p w:rsidR="00777201" w:rsidRPr="00C26728" w:rsidRDefault="001D62E7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109855</wp:posOffset>
                </wp:positionV>
                <wp:extent cx="151765" cy="186055"/>
                <wp:effectExtent l="0" t="0" r="19685" b="2349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E9D6" id="AutoShape 11" o:spid="_x0000_s1026" type="#_x0000_t109" style="position:absolute;margin-left:-14.65pt;margin-top:8.65pt;width:11.95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"/>
            </w:pict>
          </mc:Fallback>
        </mc:AlternateContent>
      </w:r>
    </w:p>
    <w:p w:rsidR="00777201" w:rsidRPr="00C26728" w:rsidRDefault="00777201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>Alte (de indicat) ____________________________________________________________________________</w:t>
      </w:r>
    </w:p>
    <w:p w:rsidR="00777201" w:rsidRPr="00C26728" w:rsidRDefault="00777201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 xml:space="preserve">                         _____________________________________________________________________________           </w:t>
      </w:r>
      <w:r w:rsidR="00DE6DF2">
        <w:rPr>
          <w:rFonts w:ascii="Arial" w:hAnsi="Arial" w:cs="Arial"/>
          <w:i/>
          <w:sz w:val="18"/>
          <w:szCs w:val="18"/>
        </w:rPr>
        <w:t xml:space="preserve">           </w:t>
      </w:r>
    </w:p>
    <w:p w:rsidR="005A32FC" w:rsidRDefault="00777201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26728">
        <w:rPr>
          <w:rFonts w:ascii="Arial" w:hAnsi="Arial" w:cs="Arial"/>
          <w:i/>
          <w:sz w:val="18"/>
          <w:szCs w:val="18"/>
        </w:rPr>
        <w:t xml:space="preserve">                      </w:t>
      </w:r>
    </w:p>
    <w:p w:rsidR="004B41FF" w:rsidRDefault="004B41FF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B41FF" w:rsidRPr="00C26728" w:rsidRDefault="004B41FF" w:rsidP="000C2ABE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B5DF6" w:rsidRPr="00C26728" w:rsidRDefault="003F1C7D" w:rsidP="00D71A3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Membrii echipei de elaborare a PEI: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753"/>
        <w:gridCol w:w="2693"/>
      </w:tblGrid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Nume, prenume</w:t>
            </w: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Funcţia</w:t>
            </w: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Semnătura</w:t>
            </w: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F1C7D" w:rsidRPr="00C26728">
        <w:tc>
          <w:tcPr>
            <w:tcW w:w="3301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F1C7D" w:rsidRPr="00C26728" w:rsidRDefault="003F1C7D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71A32" w:rsidRDefault="00D71A32" w:rsidP="00D71A3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0619B2" w:rsidRDefault="000619B2" w:rsidP="00D71A3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4B41FF" w:rsidRPr="00C26728" w:rsidRDefault="004B41FF" w:rsidP="00D71A32">
      <w:pPr>
        <w:spacing w:after="0" w:line="240" w:lineRule="auto"/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231640" w:rsidRPr="00C26728" w:rsidRDefault="00D71A32" w:rsidP="00D71A3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Consultarea PEI cu părinții/reprezentanții legali și elevul</w:t>
      </w:r>
    </w:p>
    <w:p w:rsidR="00D71A32" w:rsidRPr="00C26728" w:rsidRDefault="00D71A32" w:rsidP="00D71A32">
      <w:pPr>
        <w:spacing w:after="0" w:line="240" w:lineRule="auto"/>
        <w:ind w:left="720"/>
        <w:jc w:val="both"/>
        <w:rPr>
          <w:rFonts w:ascii="Arial" w:hAnsi="Arial" w:cs="Arial"/>
          <w:b/>
          <w:i/>
        </w:rPr>
      </w:pPr>
    </w:p>
    <w:p w:rsidR="003F1C7D" w:rsidRPr="00C26728" w:rsidRDefault="003F1C7D" w:rsidP="000C2ABE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26728">
        <w:rPr>
          <w:rFonts w:ascii="Arial" w:hAnsi="Arial" w:cs="Arial"/>
          <w:b/>
          <w:i/>
        </w:rPr>
        <w:t>PEI a  fost consultat cu părinţii/</w:t>
      </w:r>
      <w:r w:rsidR="00D71A32" w:rsidRPr="00C26728">
        <w:rPr>
          <w:rFonts w:ascii="Arial" w:hAnsi="Arial" w:cs="Arial"/>
          <w:b/>
          <w:i/>
        </w:rPr>
        <w:t>reprezentanții legali</w:t>
      </w:r>
      <w:r w:rsidR="002622B9" w:rsidRPr="00C26728">
        <w:rPr>
          <w:rFonts w:ascii="Arial" w:hAnsi="Arial" w:cs="Arial"/>
          <w:b/>
          <w:i/>
        </w:rPr>
        <w:t>:</w:t>
      </w:r>
    </w:p>
    <w:p w:rsidR="003F1C7D" w:rsidRPr="00C26728" w:rsidRDefault="003F1C7D" w:rsidP="000C2ABE">
      <w:pPr>
        <w:spacing w:after="0" w:line="240" w:lineRule="auto"/>
        <w:jc w:val="both"/>
        <w:rPr>
          <w:rFonts w:ascii="Arial" w:hAnsi="Arial" w:cs="Arial"/>
          <w:i/>
        </w:rPr>
      </w:pPr>
    </w:p>
    <w:p w:rsidR="003F1C7D" w:rsidRPr="00C26728" w:rsidRDefault="003F1C7D" w:rsidP="000C2A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i/>
          <w:sz w:val="20"/>
          <w:szCs w:val="20"/>
        </w:rPr>
        <w:t>Numele, prenumele părintelui</w:t>
      </w:r>
      <w:r w:rsidR="00C40BD8" w:rsidRPr="00C26728">
        <w:rPr>
          <w:rFonts w:ascii="Arial" w:hAnsi="Arial" w:cs="Arial"/>
          <w:i/>
          <w:sz w:val="20"/>
          <w:szCs w:val="20"/>
        </w:rPr>
        <w:t>/</w:t>
      </w:r>
      <w:r w:rsidR="00D71A32" w:rsidRPr="00C26728">
        <w:rPr>
          <w:rFonts w:ascii="Arial" w:hAnsi="Arial" w:cs="Arial"/>
          <w:i/>
          <w:sz w:val="20"/>
          <w:szCs w:val="20"/>
        </w:rPr>
        <w:t>reprezentantului legal</w:t>
      </w:r>
      <w:r w:rsidRPr="00C26728">
        <w:rPr>
          <w:rFonts w:ascii="Arial" w:hAnsi="Arial" w:cs="Arial"/>
          <w:i/>
          <w:sz w:val="20"/>
          <w:szCs w:val="20"/>
        </w:rPr>
        <w:t>________________________________________</w:t>
      </w:r>
    </w:p>
    <w:p w:rsidR="002622B9" w:rsidRPr="00C26728" w:rsidRDefault="002622B9" w:rsidP="000C2A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F1C7D" w:rsidRPr="00C26728" w:rsidRDefault="003F1C7D" w:rsidP="000C2A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26728">
        <w:rPr>
          <w:rFonts w:ascii="Arial" w:hAnsi="Arial" w:cs="Arial"/>
          <w:i/>
          <w:sz w:val="20"/>
          <w:szCs w:val="20"/>
        </w:rPr>
        <w:t>Semnătura ______________________ data ______________________________</w:t>
      </w:r>
      <w:r w:rsidR="00DE6DF2">
        <w:rPr>
          <w:rFonts w:ascii="Arial" w:hAnsi="Arial" w:cs="Arial"/>
          <w:i/>
          <w:sz w:val="20"/>
          <w:szCs w:val="20"/>
        </w:rPr>
        <w:t>___________</w:t>
      </w:r>
      <w:r w:rsidRPr="00C26728">
        <w:rPr>
          <w:rFonts w:ascii="Arial" w:hAnsi="Arial" w:cs="Arial"/>
          <w:i/>
          <w:sz w:val="20"/>
          <w:szCs w:val="20"/>
        </w:rPr>
        <w:t>____</w:t>
      </w:r>
    </w:p>
    <w:p w:rsidR="00231640" w:rsidRPr="00C26728" w:rsidRDefault="00231640" w:rsidP="000C2ABE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2622B9" w:rsidRPr="00C26728" w:rsidRDefault="003F1C7D" w:rsidP="000C2AB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b/>
          <w:i/>
        </w:rPr>
        <w:t>PEI</w:t>
      </w:r>
      <w:r w:rsidRPr="00C26728">
        <w:rPr>
          <w:rFonts w:ascii="Arial" w:hAnsi="Arial" w:cs="Arial"/>
          <w:i/>
        </w:rPr>
        <w:t xml:space="preserve"> </w:t>
      </w:r>
      <w:r w:rsidRPr="00C26728">
        <w:rPr>
          <w:rFonts w:ascii="Arial" w:hAnsi="Arial" w:cs="Arial"/>
          <w:b/>
          <w:i/>
        </w:rPr>
        <w:t xml:space="preserve"> a  fost consultat cu elevul </w:t>
      </w:r>
      <w:r w:rsidRPr="00C26728">
        <w:rPr>
          <w:rFonts w:ascii="Arial" w:hAnsi="Arial" w:cs="Arial"/>
          <w:b/>
          <w:i/>
          <w:sz w:val="16"/>
          <w:szCs w:val="16"/>
        </w:rPr>
        <w:t>(</w:t>
      </w:r>
      <w:r w:rsidRPr="00C26728">
        <w:rPr>
          <w:rFonts w:ascii="Arial" w:hAnsi="Arial" w:cs="Arial"/>
          <w:i/>
          <w:sz w:val="16"/>
          <w:szCs w:val="16"/>
        </w:rPr>
        <w:t xml:space="preserve">dacă acesta are vîrsta </w:t>
      </w:r>
      <w:r w:rsidR="00A4240C" w:rsidRPr="00C26728">
        <w:rPr>
          <w:rFonts w:ascii="Arial" w:hAnsi="Arial" w:cs="Arial"/>
          <w:i/>
          <w:sz w:val="16"/>
          <w:szCs w:val="16"/>
        </w:rPr>
        <w:t xml:space="preserve">de </w:t>
      </w:r>
      <w:r w:rsidRPr="00C26728">
        <w:rPr>
          <w:rFonts w:ascii="Arial" w:hAnsi="Arial" w:cs="Arial"/>
          <w:i/>
          <w:sz w:val="16"/>
          <w:szCs w:val="16"/>
        </w:rPr>
        <w:t>16 ani şi mai mult</w:t>
      </w:r>
      <w:r w:rsidRPr="00C26728">
        <w:rPr>
          <w:rFonts w:ascii="Arial" w:hAnsi="Arial" w:cs="Arial"/>
          <w:b/>
          <w:i/>
          <w:sz w:val="16"/>
          <w:szCs w:val="16"/>
        </w:rPr>
        <w:t>)</w:t>
      </w:r>
      <w:r w:rsidR="002622B9" w:rsidRPr="00C26728">
        <w:rPr>
          <w:rFonts w:ascii="Arial" w:hAnsi="Arial" w:cs="Arial"/>
          <w:b/>
          <w:i/>
          <w:sz w:val="16"/>
          <w:szCs w:val="16"/>
        </w:rPr>
        <w:t>:</w:t>
      </w:r>
    </w:p>
    <w:p w:rsidR="003F1C7D" w:rsidRPr="00DE6DF2" w:rsidRDefault="003F1C7D" w:rsidP="000C2A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E6DF2">
        <w:rPr>
          <w:rFonts w:ascii="Arial" w:hAnsi="Arial" w:cs="Arial"/>
          <w:i/>
          <w:sz w:val="20"/>
          <w:szCs w:val="20"/>
        </w:rPr>
        <w:t>Semnătura ______________________ data ________________________________</w:t>
      </w:r>
      <w:r w:rsidR="00DE6DF2">
        <w:rPr>
          <w:rFonts w:ascii="Arial" w:hAnsi="Arial" w:cs="Arial"/>
          <w:i/>
          <w:sz w:val="20"/>
          <w:szCs w:val="20"/>
        </w:rPr>
        <w:t>__________</w:t>
      </w:r>
      <w:r w:rsidRPr="00DE6DF2">
        <w:rPr>
          <w:rFonts w:ascii="Arial" w:hAnsi="Arial" w:cs="Arial"/>
          <w:i/>
          <w:sz w:val="20"/>
          <w:szCs w:val="20"/>
        </w:rPr>
        <w:t>___</w:t>
      </w:r>
    </w:p>
    <w:p w:rsidR="00DE6DF2" w:rsidRDefault="00DE6DF2" w:rsidP="000C2ABE">
      <w:pPr>
        <w:spacing w:after="0" w:line="240" w:lineRule="auto"/>
        <w:jc w:val="both"/>
        <w:rPr>
          <w:rFonts w:ascii="Arial" w:hAnsi="Arial" w:cs="Arial"/>
          <w:i/>
        </w:rPr>
      </w:pPr>
    </w:p>
    <w:p w:rsidR="004B41FF" w:rsidRPr="00C26728" w:rsidRDefault="004B41FF" w:rsidP="000C2ABE">
      <w:pPr>
        <w:spacing w:after="0" w:line="240" w:lineRule="auto"/>
        <w:jc w:val="both"/>
        <w:rPr>
          <w:rFonts w:ascii="Arial" w:hAnsi="Arial" w:cs="Arial"/>
          <w:i/>
        </w:rPr>
      </w:pPr>
    </w:p>
    <w:p w:rsidR="002C205C" w:rsidRPr="00C26728" w:rsidRDefault="002C205C" w:rsidP="008235DE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Plan de consultare a părinţilor/</w:t>
      </w:r>
      <w:r w:rsidR="00D71A32" w:rsidRPr="00C26728">
        <w:rPr>
          <w:rFonts w:ascii="Arial" w:hAnsi="Arial" w:cs="Arial"/>
          <w:b/>
          <w:i/>
          <w:sz w:val="24"/>
          <w:szCs w:val="24"/>
        </w:rPr>
        <w:t>reprezentanților legali</w:t>
      </w:r>
      <w:r w:rsidRPr="00C26728">
        <w:rPr>
          <w:rFonts w:ascii="Arial" w:hAnsi="Arial" w:cs="Arial"/>
          <w:b/>
          <w:i/>
          <w:sz w:val="24"/>
          <w:szCs w:val="24"/>
        </w:rPr>
        <w:t xml:space="preserve"> în procesul</w:t>
      </w:r>
    </w:p>
    <w:p w:rsidR="002C205C" w:rsidRPr="00C26728" w:rsidRDefault="002C205C" w:rsidP="000C2AB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t>de elaborare/realizare/evaluare a PEI</w:t>
      </w:r>
    </w:p>
    <w:p w:rsidR="002C205C" w:rsidRPr="00C26728" w:rsidRDefault="002C205C" w:rsidP="000C2ABE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701"/>
        <w:gridCol w:w="2268"/>
      </w:tblGrid>
      <w:tr w:rsidR="001D4E80" w:rsidRPr="00C26728">
        <w:tc>
          <w:tcPr>
            <w:tcW w:w="3652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ind w:right="-34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Activităţi</w:t>
            </w:r>
          </w:p>
        </w:tc>
        <w:tc>
          <w:tcPr>
            <w:tcW w:w="1843" w:type="dxa"/>
            <w:shd w:val="clear" w:color="auto" w:fill="auto"/>
          </w:tcPr>
          <w:p w:rsidR="001D4E80" w:rsidRPr="00C26728" w:rsidRDefault="004B41FF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1D4E80" w:rsidRPr="00C26728">
              <w:rPr>
                <w:rFonts w:ascii="Arial" w:hAnsi="Arial" w:cs="Arial"/>
                <w:i/>
                <w:sz w:val="18"/>
                <w:szCs w:val="18"/>
              </w:rPr>
              <w:t>ata</w:t>
            </w:r>
          </w:p>
        </w:tc>
        <w:tc>
          <w:tcPr>
            <w:tcW w:w="1701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Responsabil</w:t>
            </w:r>
          </w:p>
        </w:tc>
        <w:tc>
          <w:tcPr>
            <w:tcW w:w="2268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6728">
              <w:rPr>
                <w:rFonts w:ascii="Arial" w:hAnsi="Arial" w:cs="Arial"/>
                <w:i/>
                <w:sz w:val="18"/>
                <w:szCs w:val="18"/>
              </w:rPr>
              <w:t>Rezultate scontate</w:t>
            </w:r>
          </w:p>
        </w:tc>
      </w:tr>
      <w:tr w:rsidR="001D4E80" w:rsidRPr="00C26728">
        <w:tc>
          <w:tcPr>
            <w:tcW w:w="3652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D4E80" w:rsidRPr="00C26728" w:rsidRDefault="001D4E80" w:rsidP="00F7728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6728">
        <w:rPr>
          <w:rFonts w:ascii="Arial" w:hAnsi="Arial" w:cs="Arial"/>
          <w:i/>
          <w:sz w:val="24"/>
          <w:szCs w:val="24"/>
        </w:rPr>
        <w:t>Directorul instituţiei de învăţămînt ____________________________</w:t>
      </w:r>
    </w:p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26728">
        <w:rPr>
          <w:rFonts w:ascii="Arial" w:hAnsi="Arial" w:cs="Arial"/>
          <w:i/>
          <w:sz w:val="24"/>
          <w:szCs w:val="24"/>
        </w:rPr>
        <w:tab/>
      </w:r>
      <w:r w:rsidRPr="00C26728">
        <w:rPr>
          <w:rFonts w:ascii="Arial" w:hAnsi="Arial" w:cs="Arial"/>
          <w:i/>
          <w:sz w:val="24"/>
          <w:szCs w:val="24"/>
        </w:rPr>
        <w:tab/>
      </w:r>
      <w:r w:rsidRPr="00C26728">
        <w:rPr>
          <w:rFonts w:ascii="Arial" w:hAnsi="Arial" w:cs="Arial"/>
          <w:i/>
          <w:sz w:val="24"/>
          <w:szCs w:val="24"/>
        </w:rPr>
        <w:tab/>
      </w:r>
      <w:r w:rsidRPr="00C26728">
        <w:rPr>
          <w:rFonts w:ascii="Arial" w:hAnsi="Arial" w:cs="Arial"/>
          <w:i/>
          <w:sz w:val="24"/>
          <w:szCs w:val="24"/>
        </w:rPr>
        <w:tab/>
        <w:t xml:space="preserve">                           </w:t>
      </w:r>
      <w:r w:rsidRPr="00C26728">
        <w:rPr>
          <w:rFonts w:ascii="Arial" w:hAnsi="Arial" w:cs="Arial"/>
          <w:i/>
          <w:sz w:val="16"/>
          <w:szCs w:val="16"/>
        </w:rPr>
        <w:t>(semnătura)</w:t>
      </w:r>
    </w:p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6728">
        <w:rPr>
          <w:rFonts w:ascii="Arial" w:hAnsi="Arial" w:cs="Arial"/>
          <w:i/>
          <w:sz w:val="24"/>
          <w:szCs w:val="24"/>
        </w:rPr>
        <w:t>„_____”________________20____</w:t>
      </w:r>
    </w:p>
    <w:p w:rsidR="001D4E80" w:rsidRDefault="001D4E80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6E03" w:rsidRPr="00C26728" w:rsidRDefault="00716E03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1D4E80" w:rsidRPr="00C26728" w:rsidRDefault="001D4E80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31640" w:rsidRPr="00C26728" w:rsidRDefault="00231640" w:rsidP="000C2AB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35DE" w:rsidRPr="00C26728" w:rsidRDefault="008235DE" w:rsidP="00C26728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C26728">
        <w:rPr>
          <w:rFonts w:ascii="Arial" w:hAnsi="Arial" w:cs="Arial"/>
          <w:b/>
          <w:i/>
          <w:sz w:val="24"/>
          <w:szCs w:val="24"/>
        </w:rPr>
        <w:lastRenderedPageBreak/>
        <w:t>Monitorizarea progresului în dezvoltarea copilului</w:t>
      </w:r>
    </w:p>
    <w:p w:rsidR="008235DE" w:rsidRPr="00C26728" w:rsidRDefault="008235DE" w:rsidP="00C26728">
      <w:pPr>
        <w:spacing w:after="0" w:line="240" w:lineRule="auto"/>
        <w:ind w:left="284" w:firstLine="436"/>
        <w:jc w:val="both"/>
        <w:rPr>
          <w:rFonts w:ascii="Arial" w:hAnsi="Arial" w:cs="Arial"/>
          <w:sz w:val="16"/>
          <w:szCs w:val="16"/>
        </w:rPr>
      </w:pPr>
      <w:r w:rsidRPr="00C26728">
        <w:rPr>
          <w:rFonts w:ascii="Arial" w:hAnsi="Arial" w:cs="Arial"/>
          <w:sz w:val="16"/>
          <w:szCs w:val="16"/>
        </w:rPr>
        <w:t>(Se va completa pe domenii de către specialiștii care asistă copilul)</w:t>
      </w:r>
    </w:p>
    <w:p w:rsidR="008235DE" w:rsidRPr="00C26728" w:rsidRDefault="008235DE" w:rsidP="00C26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943"/>
        <w:gridCol w:w="1943"/>
        <w:gridCol w:w="1943"/>
        <w:gridCol w:w="1943"/>
      </w:tblGrid>
      <w:tr w:rsidR="008235DE" w:rsidRPr="00C26728">
        <w:tc>
          <w:tcPr>
            <w:tcW w:w="1942" w:type="dxa"/>
            <w:vMerge w:val="restart"/>
            <w:shd w:val="clear" w:color="auto" w:fill="auto"/>
          </w:tcPr>
          <w:p w:rsidR="008235DE" w:rsidRPr="00C26728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Domeniul</w:t>
            </w:r>
            <w:r w:rsidR="001210A0">
              <w:rPr>
                <w:rFonts w:ascii="Arial" w:hAnsi="Arial" w:cs="Arial"/>
                <w:i/>
                <w:sz w:val="16"/>
                <w:szCs w:val="16"/>
              </w:rPr>
              <w:t>/disciplina de studiu</w:t>
            </w:r>
          </w:p>
        </w:tc>
        <w:tc>
          <w:tcPr>
            <w:tcW w:w="7772" w:type="dxa"/>
            <w:gridSpan w:val="4"/>
            <w:shd w:val="clear" w:color="auto" w:fill="auto"/>
          </w:tcPr>
          <w:p w:rsidR="008235DE" w:rsidRPr="00C26728" w:rsidRDefault="00A915F5" w:rsidP="00C26728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26728">
              <w:rPr>
                <w:rFonts w:ascii="Arial" w:hAnsi="Arial" w:cs="Arial"/>
                <w:i/>
                <w:sz w:val="16"/>
                <w:szCs w:val="16"/>
              </w:rPr>
              <w:t>Progrese înregistr</w:t>
            </w:r>
            <w:r w:rsidR="008235DE" w:rsidRPr="00C26728">
              <w:rPr>
                <w:rFonts w:ascii="Arial" w:hAnsi="Arial" w:cs="Arial"/>
                <w:i/>
                <w:sz w:val="16"/>
                <w:szCs w:val="16"/>
              </w:rPr>
              <w:t>ate</w:t>
            </w:r>
          </w:p>
        </w:tc>
      </w:tr>
      <w:tr w:rsidR="008235DE" w:rsidRPr="00E15D4F">
        <w:tc>
          <w:tcPr>
            <w:tcW w:w="1942" w:type="dxa"/>
            <w:vMerge/>
            <w:shd w:val="clear" w:color="auto" w:fill="auto"/>
          </w:tcPr>
          <w:p w:rsidR="008235DE" w:rsidRPr="00C26728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Pe parcursul semestrului I al anului de studii ____________</w:t>
            </w:r>
          </w:p>
          <w:p w:rsidR="00A814B3" w:rsidRPr="00C26728" w:rsidRDefault="00A814B3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C26728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La finele semestrului I</w:t>
            </w:r>
          </w:p>
          <w:p w:rsidR="008235DE" w:rsidRPr="00C26728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al anului de studii ____________</w:t>
            </w:r>
          </w:p>
        </w:tc>
        <w:tc>
          <w:tcPr>
            <w:tcW w:w="1943" w:type="dxa"/>
            <w:shd w:val="clear" w:color="auto" w:fill="auto"/>
          </w:tcPr>
          <w:p w:rsidR="008235DE" w:rsidRPr="00C26728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Pe parcursul semestrului II al anului de studii ____________</w:t>
            </w:r>
          </w:p>
        </w:tc>
        <w:tc>
          <w:tcPr>
            <w:tcW w:w="1943" w:type="dxa"/>
            <w:shd w:val="clear" w:color="auto" w:fill="auto"/>
          </w:tcPr>
          <w:p w:rsidR="00A814B3" w:rsidRDefault="00A814B3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235DE" w:rsidRPr="00C26728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La finele anului de studii</w:t>
            </w:r>
          </w:p>
          <w:p w:rsidR="008235DE" w:rsidRPr="00E15D4F" w:rsidRDefault="008235DE" w:rsidP="00C2672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6728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DE" w:rsidRPr="00E15D4F">
        <w:tc>
          <w:tcPr>
            <w:tcW w:w="1942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8235DE" w:rsidRPr="00E15D4F" w:rsidRDefault="008235DE" w:rsidP="00C2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35DE" w:rsidRPr="008235DE" w:rsidRDefault="008235DE" w:rsidP="00C26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35DE" w:rsidRPr="008235DE" w:rsidSect="00716E03">
      <w:headerReference w:type="default" r:id="rId7"/>
      <w:footerReference w:type="default" r:id="rId8"/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A6" w:rsidRDefault="00481BA6" w:rsidP="00027EA8">
      <w:pPr>
        <w:spacing w:after="0" w:line="240" w:lineRule="auto"/>
      </w:pPr>
      <w:r>
        <w:separator/>
      </w:r>
    </w:p>
  </w:endnote>
  <w:endnote w:type="continuationSeparator" w:id="0">
    <w:p w:rsidR="00481BA6" w:rsidRDefault="00481BA6" w:rsidP="0002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731840"/>
      <w:docPartObj>
        <w:docPartGallery w:val="Page Numbers (Bottom of Page)"/>
        <w:docPartUnique/>
      </w:docPartObj>
    </w:sdtPr>
    <w:sdtEndPr/>
    <w:sdtContent>
      <w:sdt>
        <w:sdtPr>
          <w:id w:val="-1525932875"/>
          <w:docPartObj>
            <w:docPartGallery w:val="Page Numbers (Top of Page)"/>
            <w:docPartUnique/>
          </w:docPartObj>
        </w:sdtPr>
        <w:sdtEndPr/>
        <w:sdtContent>
          <w:p w:rsidR="00716E03" w:rsidRDefault="00716E03">
            <w:pPr>
              <w:pStyle w:val="Foo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145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6728" w:rsidRDefault="00C26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A6" w:rsidRDefault="00481BA6" w:rsidP="00027EA8">
      <w:pPr>
        <w:spacing w:after="0" w:line="240" w:lineRule="auto"/>
      </w:pPr>
      <w:r>
        <w:separator/>
      </w:r>
    </w:p>
  </w:footnote>
  <w:footnote w:type="continuationSeparator" w:id="0">
    <w:p w:rsidR="00481BA6" w:rsidRDefault="00481BA6" w:rsidP="0002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05D" w:rsidRDefault="0059505D">
    <w:pPr>
      <w:pStyle w:val="Header"/>
    </w:pPr>
  </w:p>
  <w:p w:rsidR="00027EA8" w:rsidRDefault="00027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F51"/>
    <w:multiLevelType w:val="hybridMultilevel"/>
    <w:tmpl w:val="8E84C0E0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F43DE"/>
    <w:multiLevelType w:val="hybridMultilevel"/>
    <w:tmpl w:val="AC2A5030"/>
    <w:lvl w:ilvl="0" w:tplc="9C38A9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04B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A9E1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78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EE3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234D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8C4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CB0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E1F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5BE9"/>
    <w:multiLevelType w:val="hybridMultilevel"/>
    <w:tmpl w:val="85E8AEEA"/>
    <w:lvl w:ilvl="0" w:tplc="B796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A0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9E0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D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47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4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60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5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C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651BF6"/>
    <w:multiLevelType w:val="hybridMultilevel"/>
    <w:tmpl w:val="A6A6AF26"/>
    <w:lvl w:ilvl="0" w:tplc="F578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E7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8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3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26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0E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2D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0AD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2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3258C"/>
    <w:multiLevelType w:val="hybridMultilevel"/>
    <w:tmpl w:val="39A49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2E0"/>
    <w:multiLevelType w:val="hybridMultilevel"/>
    <w:tmpl w:val="7E506144"/>
    <w:lvl w:ilvl="0" w:tplc="E0E688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94AF4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1C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6B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E4A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E53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ACD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A95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0A2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0C90"/>
    <w:multiLevelType w:val="hybridMultilevel"/>
    <w:tmpl w:val="8B3023E6"/>
    <w:lvl w:ilvl="0" w:tplc="98C2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80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61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0A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4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60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CC0BFD"/>
    <w:multiLevelType w:val="hybridMultilevel"/>
    <w:tmpl w:val="D5A6DA0C"/>
    <w:lvl w:ilvl="0" w:tplc="5A12C92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255F"/>
    <w:multiLevelType w:val="hybridMultilevel"/>
    <w:tmpl w:val="C9A43984"/>
    <w:lvl w:ilvl="0" w:tplc="082A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8AA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7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42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66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0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CF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8A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1E40A9"/>
    <w:multiLevelType w:val="hybridMultilevel"/>
    <w:tmpl w:val="55503E56"/>
    <w:lvl w:ilvl="0" w:tplc="86B07A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5AB"/>
    <w:multiLevelType w:val="hybridMultilevel"/>
    <w:tmpl w:val="C1964B9A"/>
    <w:lvl w:ilvl="0" w:tplc="295E4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E7AA3"/>
    <w:multiLevelType w:val="hybridMultilevel"/>
    <w:tmpl w:val="0D221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2643B"/>
    <w:multiLevelType w:val="hybridMultilevel"/>
    <w:tmpl w:val="CE30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77D6"/>
    <w:multiLevelType w:val="hybridMultilevel"/>
    <w:tmpl w:val="DD9E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4A9C"/>
    <w:multiLevelType w:val="hybridMultilevel"/>
    <w:tmpl w:val="101E93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732"/>
    <w:multiLevelType w:val="hybridMultilevel"/>
    <w:tmpl w:val="069044C6"/>
    <w:lvl w:ilvl="0" w:tplc="98C2E806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DAA1082"/>
    <w:multiLevelType w:val="hybridMultilevel"/>
    <w:tmpl w:val="21C4DF3A"/>
    <w:lvl w:ilvl="0" w:tplc="98C2E8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62629"/>
    <w:multiLevelType w:val="hybridMultilevel"/>
    <w:tmpl w:val="5798D152"/>
    <w:lvl w:ilvl="0" w:tplc="F500C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6A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208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CD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505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6E6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AD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61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C57C36"/>
    <w:multiLevelType w:val="hybridMultilevel"/>
    <w:tmpl w:val="02E8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16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B"/>
    <w:rsid w:val="00012834"/>
    <w:rsid w:val="00022097"/>
    <w:rsid w:val="00023665"/>
    <w:rsid w:val="00023DD4"/>
    <w:rsid w:val="00024F48"/>
    <w:rsid w:val="00027EA8"/>
    <w:rsid w:val="00036210"/>
    <w:rsid w:val="0004042F"/>
    <w:rsid w:val="00041C8E"/>
    <w:rsid w:val="000422AF"/>
    <w:rsid w:val="00043EBC"/>
    <w:rsid w:val="000576AE"/>
    <w:rsid w:val="00057FE6"/>
    <w:rsid w:val="000619B2"/>
    <w:rsid w:val="00065316"/>
    <w:rsid w:val="00065905"/>
    <w:rsid w:val="00083676"/>
    <w:rsid w:val="00086BB4"/>
    <w:rsid w:val="000916D2"/>
    <w:rsid w:val="00092BC6"/>
    <w:rsid w:val="000935EE"/>
    <w:rsid w:val="00093893"/>
    <w:rsid w:val="000C2ABE"/>
    <w:rsid w:val="000C67DA"/>
    <w:rsid w:val="000D04FF"/>
    <w:rsid w:val="000D302E"/>
    <w:rsid w:val="000D3DDB"/>
    <w:rsid w:val="000E7065"/>
    <w:rsid w:val="00112BE7"/>
    <w:rsid w:val="001179AF"/>
    <w:rsid w:val="001210A0"/>
    <w:rsid w:val="001215A2"/>
    <w:rsid w:val="00127440"/>
    <w:rsid w:val="0013319F"/>
    <w:rsid w:val="00136808"/>
    <w:rsid w:val="00137F2D"/>
    <w:rsid w:val="0014289D"/>
    <w:rsid w:val="00144021"/>
    <w:rsid w:val="0014571F"/>
    <w:rsid w:val="00151BD6"/>
    <w:rsid w:val="00160576"/>
    <w:rsid w:val="001815E6"/>
    <w:rsid w:val="00182D41"/>
    <w:rsid w:val="0018309C"/>
    <w:rsid w:val="001A3D57"/>
    <w:rsid w:val="001B0F85"/>
    <w:rsid w:val="001B1B01"/>
    <w:rsid w:val="001B1D20"/>
    <w:rsid w:val="001B2257"/>
    <w:rsid w:val="001C2E1B"/>
    <w:rsid w:val="001C74E9"/>
    <w:rsid w:val="001D44A2"/>
    <w:rsid w:val="001D4E80"/>
    <w:rsid w:val="001D62E7"/>
    <w:rsid w:val="001E5ACC"/>
    <w:rsid w:val="001F062F"/>
    <w:rsid w:val="001F5C47"/>
    <w:rsid w:val="00217C92"/>
    <w:rsid w:val="00231640"/>
    <w:rsid w:val="00234E39"/>
    <w:rsid w:val="00240EF9"/>
    <w:rsid w:val="002425B4"/>
    <w:rsid w:val="00244F07"/>
    <w:rsid w:val="0024714D"/>
    <w:rsid w:val="002622B9"/>
    <w:rsid w:val="0026511E"/>
    <w:rsid w:val="002707DB"/>
    <w:rsid w:val="00271648"/>
    <w:rsid w:val="00284522"/>
    <w:rsid w:val="002872ED"/>
    <w:rsid w:val="002A6FAA"/>
    <w:rsid w:val="002B2BC4"/>
    <w:rsid w:val="002C205C"/>
    <w:rsid w:val="002C5717"/>
    <w:rsid w:val="002D5060"/>
    <w:rsid w:val="002D7EA1"/>
    <w:rsid w:val="002E65B5"/>
    <w:rsid w:val="00310544"/>
    <w:rsid w:val="00325C6D"/>
    <w:rsid w:val="00332C50"/>
    <w:rsid w:val="00335401"/>
    <w:rsid w:val="003407D0"/>
    <w:rsid w:val="00346172"/>
    <w:rsid w:val="00347A3B"/>
    <w:rsid w:val="003800EF"/>
    <w:rsid w:val="003962C3"/>
    <w:rsid w:val="003A33C9"/>
    <w:rsid w:val="003B20B4"/>
    <w:rsid w:val="003C2805"/>
    <w:rsid w:val="003C2C17"/>
    <w:rsid w:val="003D22B4"/>
    <w:rsid w:val="003D781B"/>
    <w:rsid w:val="003E1F01"/>
    <w:rsid w:val="003F1C7D"/>
    <w:rsid w:val="003F6FEA"/>
    <w:rsid w:val="00403CFB"/>
    <w:rsid w:val="00407C2B"/>
    <w:rsid w:val="004150F7"/>
    <w:rsid w:val="0042554A"/>
    <w:rsid w:val="004348B4"/>
    <w:rsid w:val="004410E7"/>
    <w:rsid w:val="004547AA"/>
    <w:rsid w:val="00466CA0"/>
    <w:rsid w:val="00470C18"/>
    <w:rsid w:val="00480B8A"/>
    <w:rsid w:val="00481BA6"/>
    <w:rsid w:val="0048489B"/>
    <w:rsid w:val="00490EFE"/>
    <w:rsid w:val="004A1F9B"/>
    <w:rsid w:val="004A221E"/>
    <w:rsid w:val="004A58CE"/>
    <w:rsid w:val="004B41FF"/>
    <w:rsid w:val="004C567F"/>
    <w:rsid w:val="004E1C81"/>
    <w:rsid w:val="004E5CC6"/>
    <w:rsid w:val="004F75FD"/>
    <w:rsid w:val="00502561"/>
    <w:rsid w:val="005025A6"/>
    <w:rsid w:val="00505EE3"/>
    <w:rsid w:val="0052708F"/>
    <w:rsid w:val="00533DCF"/>
    <w:rsid w:val="00551560"/>
    <w:rsid w:val="00564FD7"/>
    <w:rsid w:val="005701DF"/>
    <w:rsid w:val="005828C3"/>
    <w:rsid w:val="00584910"/>
    <w:rsid w:val="0059505D"/>
    <w:rsid w:val="005A1534"/>
    <w:rsid w:val="005A32FC"/>
    <w:rsid w:val="005A50CC"/>
    <w:rsid w:val="005A522D"/>
    <w:rsid w:val="005B0D8B"/>
    <w:rsid w:val="005B20AA"/>
    <w:rsid w:val="005B5DF6"/>
    <w:rsid w:val="005C6A03"/>
    <w:rsid w:val="005C7A99"/>
    <w:rsid w:val="005D0B80"/>
    <w:rsid w:val="005F70AD"/>
    <w:rsid w:val="00603057"/>
    <w:rsid w:val="006072AF"/>
    <w:rsid w:val="006108B8"/>
    <w:rsid w:val="00612A97"/>
    <w:rsid w:val="00615091"/>
    <w:rsid w:val="00620DCF"/>
    <w:rsid w:val="00633DED"/>
    <w:rsid w:val="00636957"/>
    <w:rsid w:val="00640C5E"/>
    <w:rsid w:val="00644DBC"/>
    <w:rsid w:val="00646A42"/>
    <w:rsid w:val="006649EF"/>
    <w:rsid w:val="00676F26"/>
    <w:rsid w:val="0068193F"/>
    <w:rsid w:val="00682967"/>
    <w:rsid w:val="0069141A"/>
    <w:rsid w:val="006A7456"/>
    <w:rsid w:val="006B47A1"/>
    <w:rsid w:val="006B4E01"/>
    <w:rsid w:val="006C3490"/>
    <w:rsid w:val="006C3B88"/>
    <w:rsid w:val="006E3BCD"/>
    <w:rsid w:val="00703F94"/>
    <w:rsid w:val="00706129"/>
    <w:rsid w:val="00716E03"/>
    <w:rsid w:val="00727EE9"/>
    <w:rsid w:val="00745DFB"/>
    <w:rsid w:val="00751BC9"/>
    <w:rsid w:val="00755305"/>
    <w:rsid w:val="00757722"/>
    <w:rsid w:val="0077275A"/>
    <w:rsid w:val="00777201"/>
    <w:rsid w:val="007863C3"/>
    <w:rsid w:val="00787304"/>
    <w:rsid w:val="00791E30"/>
    <w:rsid w:val="007A1901"/>
    <w:rsid w:val="007A4633"/>
    <w:rsid w:val="007D33D6"/>
    <w:rsid w:val="007E74FD"/>
    <w:rsid w:val="00816E7E"/>
    <w:rsid w:val="008235DE"/>
    <w:rsid w:val="00826211"/>
    <w:rsid w:val="008355AE"/>
    <w:rsid w:val="00837688"/>
    <w:rsid w:val="00856057"/>
    <w:rsid w:val="00857E26"/>
    <w:rsid w:val="00863E09"/>
    <w:rsid w:val="00871D57"/>
    <w:rsid w:val="0088033B"/>
    <w:rsid w:val="00887BF7"/>
    <w:rsid w:val="008A4EB0"/>
    <w:rsid w:val="008A79D9"/>
    <w:rsid w:val="008B2CDF"/>
    <w:rsid w:val="008C2D45"/>
    <w:rsid w:val="008D4133"/>
    <w:rsid w:val="008E3692"/>
    <w:rsid w:val="0090779A"/>
    <w:rsid w:val="00927B13"/>
    <w:rsid w:val="00937757"/>
    <w:rsid w:val="009708DE"/>
    <w:rsid w:val="0097422A"/>
    <w:rsid w:val="0097521F"/>
    <w:rsid w:val="00990064"/>
    <w:rsid w:val="00990AD7"/>
    <w:rsid w:val="00990B26"/>
    <w:rsid w:val="0099165E"/>
    <w:rsid w:val="009C6508"/>
    <w:rsid w:val="009C7AA1"/>
    <w:rsid w:val="009E5909"/>
    <w:rsid w:val="00A0114D"/>
    <w:rsid w:val="00A406AE"/>
    <w:rsid w:val="00A418DD"/>
    <w:rsid w:val="00A4240C"/>
    <w:rsid w:val="00A52535"/>
    <w:rsid w:val="00A56F13"/>
    <w:rsid w:val="00A765A3"/>
    <w:rsid w:val="00A77E54"/>
    <w:rsid w:val="00A814B3"/>
    <w:rsid w:val="00A825D3"/>
    <w:rsid w:val="00A85CE0"/>
    <w:rsid w:val="00A915F5"/>
    <w:rsid w:val="00AA511A"/>
    <w:rsid w:val="00AA5DB5"/>
    <w:rsid w:val="00AB48D8"/>
    <w:rsid w:val="00AD1B49"/>
    <w:rsid w:val="00AD28A0"/>
    <w:rsid w:val="00AE6EAF"/>
    <w:rsid w:val="00AE7FBE"/>
    <w:rsid w:val="00AF0E49"/>
    <w:rsid w:val="00AF5FDF"/>
    <w:rsid w:val="00B00276"/>
    <w:rsid w:val="00B03BFB"/>
    <w:rsid w:val="00B15AC6"/>
    <w:rsid w:val="00B27410"/>
    <w:rsid w:val="00B27D99"/>
    <w:rsid w:val="00B33406"/>
    <w:rsid w:val="00B3646B"/>
    <w:rsid w:val="00B3647A"/>
    <w:rsid w:val="00B365D0"/>
    <w:rsid w:val="00B4550A"/>
    <w:rsid w:val="00B75B19"/>
    <w:rsid w:val="00B80AA3"/>
    <w:rsid w:val="00BA282F"/>
    <w:rsid w:val="00BA7583"/>
    <w:rsid w:val="00BB3683"/>
    <w:rsid w:val="00BB4F68"/>
    <w:rsid w:val="00BB7BA9"/>
    <w:rsid w:val="00BB7C9B"/>
    <w:rsid w:val="00BC6318"/>
    <w:rsid w:val="00BD3DCA"/>
    <w:rsid w:val="00BE4BF3"/>
    <w:rsid w:val="00BE7845"/>
    <w:rsid w:val="00BF4A38"/>
    <w:rsid w:val="00BF5DD3"/>
    <w:rsid w:val="00BF6FF6"/>
    <w:rsid w:val="00C14F16"/>
    <w:rsid w:val="00C236A0"/>
    <w:rsid w:val="00C26728"/>
    <w:rsid w:val="00C33D65"/>
    <w:rsid w:val="00C40BD8"/>
    <w:rsid w:val="00C50CB7"/>
    <w:rsid w:val="00CA78AD"/>
    <w:rsid w:val="00D147AB"/>
    <w:rsid w:val="00D158FA"/>
    <w:rsid w:val="00D20AD0"/>
    <w:rsid w:val="00D23C4D"/>
    <w:rsid w:val="00D35AA1"/>
    <w:rsid w:val="00D47FFC"/>
    <w:rsid w:val="00D525A7"/>
    <w:rsid w:val="00D62139"/>
    <w:rsid w:val="00D71A32"/>
    <w:rsid w:val="00D76417"/>
    <w:rsid w:val="00D81638"/>
    <w:rsid w:val="00D84B97"/>
    <w:rsid w:val="00D94D41"/>
    <w:rsid w:val="00DA330F"/>
    <w:rsid w:val="00DB5282"/>
    <w:rsid w:val="00DC2700"/>
    <w:rsid w:val="00DC54CA"/>
    <w:rsid w:val="00DC5DD9"/>
    <w:rsid w:val="00DD367E"/>
    <w:rsid w:val="00DD4AB2"/>
    <w:rsid w:val="00DE6DF2"/>
    <w:rsid w:val="00DF02BA"/>
    <w:rsid w:val="00DF31F3"/>
    <w:rsid w:val="00E15D4F"/>
    <w:rsid w:val="00E574DA"/>
    <w:rsid w:val="00E61A57"/>
    <w:rsid w:val="00E752A3"/>
    <w:rsid w:val="00EA0656"/>
    <w:rsid w:val="00EB2B55"/>
    <w:rsid w:val="00ED2FDE"/>
    <w:rsid w:val="00ED39F3"/>
    <w:rsid w:val="00EE1C75"/>
    <w:rsid w:val="00EF62C2"/>
    <w:rsid w:val="00F079A8"/>
    <w:rsid w:val="00F23703"/>
    <w:rsid w:val="00F259E7"/>
    <w:rsid w:val="00F637BF"/>
    <w:rsid w:val="00F77282"/>
    <w:rsid w:val="00F903E2"/>
    <w:rsid w:val="00F93599"/>
    <w:rsid w:val="00F95145"/>
    <w:rsid w:val="00FA4324"/>
    <w:rsid w:val="00FA69C8"/>
    <w:rsid w:val="00FC67BC"/>
    <w:rsid w:val="00FD428C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14D6C-F0D5-40C0-A0B3-97E377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9A8"/>
    <w:pPr>
      <w:ind w:left="720"/>
      <w:contextualSpacing/>
    </w:pPr>
  </w:style>
  <w:style w:type="table" w:styleId="TableGrid">
    <w:name w:val="Table Grid"/>
    <w:basedOn w:val="TableNormal"/>
    <w:uiPriority w:val="59"/>
    <w:rsid w:val="003B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2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2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A8"/>
  </w:style>
  <w:style w:type="paragraph" w:styleId="Footer">
    <w:name w:val="footer"/>
    <w:basedOn w:val="Normal"/>
    <w:link w:val="FooterChar"/>
    <w:uiPriority w:val="99"/>
    <w:unhideWhenUsed/>
    <w:rsid w:val="0002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A8"/>
  </w:style>
  <w:style w:type="paragraph" w:styleId="NormalWeb">
    <w:name w:val="Normal (Web)"/>
    <w:basedOn w:val="Normal"/>
    <w:uiPriority w:val="99"/>
    <w:semiHidden/>
    <w:unhideWhenUsed/>
    <w:rsid w:val="003354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DF31F3"/>
    <w:rPr>
      <w:sz w:val="22"/>
      <w:szCs w:val="2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1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31F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5025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025A6"/>
  </w:style>
  <w:style w:type="character" w:styleId="EndnoteReference">
    <w:name w:val="endnote reference"/>
    <w:uiPriority w:val="99"/>
    <w:semiHidden/>
    <w:unhideWhenUsed/>
    <w:rsid w:val="005025A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406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A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40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3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0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5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5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1950</Words>
  <Characters>11117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PLANUL EDUCAȚIONAL INDIVIDUALIZAT</vt:lpstr>
      <vt:lpstr>PLANUL EDUCAȚIONAL INDIVIDUALIZAT </vt:lpstr>
    </vt:vector>
  </TitlesOfParts>
  <Company/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EDUCAȚIONAL INDIVIDUALIZAT</dc:title>
  <dc:subject/>
  <dc:creator>User</dc:creator>
  <cp:keywords/>
  <cp:lastModifiedBy>INFORMATICA</cp:lastModifiedBy>
  <cp:revision>4</cp:revision>
  <cp:lastPrinted>2011-07-21T06:43:00Z</cp:lastPrinted>
  <dcterms:created xsi:type="dcterms:W3CDTF">2023-11-15T08:09:00Z</dcterms:created>
  <dcterms:modified xsi:type="dcterms:W3CDTF">2023-11-15T09:57:00Z</dcterms:modified>
</cp:coreProperties>
</file>